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1" w:type="dxa"/>
        <w:tblInd w:w="-252" w:type="dxa"/>
        <w:tblLayout w:type="fixed"/>
        <w:tblLook w:val="01E0"/>
      </w:tblPr>
      <w:tblGrid>
        <w:gridCol w:w="4647"/>
        <w:gridCol w:w="1673"/>
        <w:gridCol w:w="3531"/>
      </w:tblGrid>
      <w:tr w:rsidR="00D97FDA" w:rsidTr="00395CAA">
        <w:trPr>
          <w:trHeight w:val="273"/>
        </w:trPr>
        <w:tc>
          <w:tcPr>
            <w:tcW w:w="4647" w:type="dxa"/>
          </w:tcPr>
          <w:p w:rsidR="00D97FDA" w:rsidRDefault="00D97FDA" w:rsidP="00395CAA">
            <w:pPr>
              <w:jc w:val="center"/>
              <w:rPr>
                <w:rFonts w:ascii="Lucida Sans Unicode" w:hAnsi="Lucida Sans Unicode" w:cs="Lucida Sans Unicode"/>
              </w:rPr>
            </w:pPr>
            <w:r w:rsidRPr="00724763">
              <w:rPr>
                <w:rFonts w:ascii="Lucida Sans Unicode" w:hAnsi="Lucida Sans Unicode" w:cs="Lucida Sans Unicode"/>
                <w:sz w:val="22"/>
                <w:szCs w:val="22"/>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7pt" o:ole="" fillcolor="window">
                  <v:imagedata r:id="rId4" o:title=""/>
                </v:shape>
                <o:OLEObject Type="Embed" ProgID="Word.Picture.8" ShapeID="_x0000_i1025" DrawAspect="Content" ObjectID="_1519039945" r:id="rId5"/>
              </w:object>
            </w:r>
          </w:p>
        </w:tc>
        <w:tc>
          <w:tcPr>
            <w:tcW w:w="1673" w:type="dxa"/>
          </w:tcPr>
          <w:p w:rsidR="00D97FDA" w:rsidRDefault="00D97FDA" w:rsidP="00395CAA">
            <w:pPr>
              <w:jc w:val="both"/>
            </w:pPr>
          </w:p>
        </w:tc>
        <w:tc>
          <w:tcPr>
            <w:tcW w:w="3531" w:type="dxa"/>
          </w:tcPr>
          <w:p w:rsidR="00D97FDA" w:rsidRDefault="00D97FDA" w:rsidP="00395CAA"/>
        </w:tc>
      </w:tr>
      <w:tr w:rsidR="00D97FDA" w:rsidTr="00395CAA">
        <w:trPr>
          <w:trHeight w:val="172"/>
        </w:trPr>
        <w:tc>
          <w:tcPr>
            <w:tcW w:w="4647" w:type="dxa"/>
            <w:vAlign w:val="center"/>
          </w:tcPr>
          <w:p w:rsidR="00D97FDA" w:rsidRPr="00D804CC" w:rsidRDefault="00D97FDA" w:rsidP="00395CAA">
            <w:pPr>
              <w:jc w:val="center"/>
              <w:rPr>
                <w:rFonts w:ascii="Lucida Sans Unicode" w:hAnsi="Lucida Sans Unicode" w:cs="Lucida Sans Unicode"/>
                <w:b/>
              </w:rPr>
            </w:pPr>
            <w:r w:rsidRPr="00557CD2">
              <w:rPr>
                <w:rFonts w:ascii="Lucida Sans Unicode" w:hAnsi="Lucida Sans Unicode" w:cs="Lucida Sans Unicode"/>
                <w:b/>
                <w:sz w:val="22"/>
                <w:szCs w:val="22"/>
              </w:rPr>
              <w:t>EΛΛΗΝΙΚΗ</w:t>
            </w:r>
          </w:p>
          <w:p w:rsidR="00D97FDA" w:rsidRPr="00557CD2" w:rsidRDefault="00D97FDA" w:rsidP="00395CAA">
            <w:pPr>
              <w:jc w:val="center"/>
              <w:rPr>
                <w:rFonts w:ascii="Lucida Sans Unicode" w:hAnsi="Lucida Sans Unicode" w:cs="Lucida Sans Unicode"/>
                <w:b/>
              </w:rPr>
            </w:pPr>
            <w:r w:rsidRPr="00557CD2">
              <w:rPr>
                <w:rFonts w:ascii="Lucida Sans Unicode" w:hAnsi="Lucida Sans Unicode" w:cs="Lucida Sans Unicode"/>
                <w:b/>
                <w:sz w:val="22"/>
                <w:szCs w:val="22"/>
              </w:rPr>
              <w:t>ΔΗΜΟΚΡΑΤΙΑ</w:t>
            </w:r>
          </w:p>
        </w:tc>
        <w:tc>
          <w:tcPr>
            <w:tcW w:w="1673" w:type="dxa"/>
          </w:tcPr>
          <w:p w:rsidR="00D97FDA" w:rsidRDefault="00D97FDA" w:rsidP="00395CAA">
            <w:pPr>
              <w:jc w:val="both"/>
            </w:pPr>
          </w:p>
        </w:tc>
        <w:tc>
          <w:tcPr>
            <w:tcW w:w="3531" w:type="dxa"/>
          </w:tcPr>
          <w:p w:rsidR="00D97FDA" w:rsidRDefault="00D97FDA" w:rsidP="00395CAA"/>
        </w:tc>
      </w:tr>
      <w:tr w:rsidR="00D97FDA" w:rsidRPr="00B46091" w:rsidTr="00395CAA">
        <w:trPr>
          <w:trHeight w:val="151"/>
        </w:trPr>
        <w:tc>
          <w:tcPr>
            <w:tcW w:w="4647" w:type="dxa"/>
            <w:vAlign w:val="center"/>
          </w:tcPr>
          <w:p w:rsidR="00D97FDA" w:rsidRDefault="00D97FDA" w:rsidP="00395CAA">
            <w:pPr>
              <w:tabs>
                <w:tab w:val="left" w:pos="4678"/>
              </w:tabs>
              <w:jc w:val="center"/>
              <w:rPr>
                <w:rFonts w:ascii="Lucida Sans Unicode" w:hAnsi="Lucida Sans Unicode" w:cs="Lucida Sans Unicode"/>
                <w:b/>
                <w:sz w:val="20"/>
                <w:szCs w:val="20"/>
              </w:rPr>
            </w:pPr>
            <w:r>
              <w:rPr>
                <w:rFonts w:ascii="Lucida Sans Unicode" w:hAnsi="Lucida Sans Unicode" w:cs="Lucida Sans Unicode"/>
                <w:b/>
                <w:sz w:val="20"/>
                <w:szCs w:val="20"/>
              </w:rPr>
              <w:t xml:space="preserve">ΥΠΟΥΡΓΕΙΟ ΠΑΙΔΕΙΑΣ, ΕΡΕΥΝΑΣ </w:t>
            </w:r>
          </w:p>
        </w:tc>
        <w:tc>
          <w:tcPr>
            <w:tcW w:w="1673" w:type="dxa"/>
          </w:tcPr>
          <w:p w:rsidR="00D97FDA" w:rsidRDefault="00D97FDA" w:rsidP="00395CAA">
            <w:pPr>
              <w:tabs>
                <w:tab w:val="left" w:pos="4678"/>
              </w:tabs>
              <w:ind w:left="342"/>
              <w:jc w:val="both"/>
            </w:pPr>
          </w:p>
        </w:tc>
        <w:tc>
          <w:tcPr>
            <w:tcW w:w="3531" w:type="dxa"/>
          </w:tcPr>
          <w:p w:rsidR="00D97FDA" w:rsidRPr="00D804CC" w:rsidRDefault="00D97FDA" w:rsidP="00D804CC">
            <w:pPr>
              <w:tabs>
                <w:tab w:val="left" w:pos="4678"/>
              </w:tabs>
              <w:ind w:left="72"/>
              <w:rPr>
                <w:lang w:val="en-US"/>
              </w:rPr>
            </w:pPr>
            <w:r>
              <w:t>Τρίπολη       :   0</w:t>
            </w:r>
            <w:r>
              <w:rPr>
                <w:lang w:val="en-US"/>
              </w:rPr>
              <w:t>9</w:t>
            </w:r>
            <w:r>
              <w:t xml:space="preserve"> </w:t>
            </w:r>
            <w:r w:rsidRPr="00D804CC">
              <w:t>/0</w:t>
            </w:r>
            <w:r>
              <w:rPr>
                <w:lang w:val="en-US"/>
              </w:rPr>
              <w:t>3</w:t>
            </w:r>
            <w:r w:rsidRPr="00D804CC">
              <w:t>/</w:t>
            </w:r>
            <w:r>
              <w:t>201</w:t>
            </w:r>
            <w:r>
              <w:rPr>
                <w:lang w:val="en-US"/>
              </w:rPr>
              <w:t>6</w:t>
            </w:r>
          </w:p>
        </w:tc>
      </w:tr>
      <w:tr w:rsidR="00D97FDA" w:rsidRPr="009C5C5B" w:rsidTr="00395CAA">
        <w:trPr>
          <w:trHeight w:val="109"/>
        </w:trPr>
        <w:tc>
          <w:tcPr>
            <w:tcW w:w="4647" w:type="dxa"/>
            <w:vAlign w:val="center"/>
          </w:tcPr>
          <w:p w:rsidR="00D97FDA" w:rsidRDefault="00D97FDA" w:rsidP="00395CAA">
            <w:pPr>
              <w:tabs>
                <w:tab w:val="left" w:pos="4820"/>
                <w:tab w:val="left" w:pos="6521"/>
              </w:tabs>
              <w:rPr>
                <w:rFonts w:ascii="Lucida Sans Unicode" w:hAnsi="Lucida Sans Unicode" w:cs="Lucida Sans Unicode"/>
                <w:b/>
                <w:sz w:val="20"/>
                <w:szCs w:val="20"/>
              </w:rPr>
            </w:pPr>
            <w:r>
              <w:rPr>
                <w:rFonts w:ascii="Lucida Sans Unicode" w:hAnsi="Lucida Sans Unicode" w:cs="Lucida Sans Unicode"/>
                <w:b/>
                <w:sz w:val="20"/>
                <w:szCs w:val="20"/>
              </w:rPr>
              <w:t xml:space="preserve">                ΚΑΙ ΘΡΗΣΚΕΥΜΑΤΩΝ</w:t>
            </w:r>
          </w:p>
        </w:tc>
        <w:tc>
          <w:tcPr>
            <w:tcW w:w="1673" w:type="dxa"/>
          </w:tcPr>
          <w:p w:rsidR="00D97FDA" w:rsidRDefault="00D97FDA" w:rsidP="00395CAA">
            <w:pPr>
              <w:tabs>
                <w:tab w:val="left" w:pos="4820"/>
                <w:tab w:val="left" w:pos="6521"/>
              </w:tabs>
              <w:ind w:left="327"/>
              <w:jc w:val="both"/>
            </w:pPr>
          </w:p>
        </w:tc>
        <w:tc>
          <w:tcPr>
            <w:tcW w:w="3531" w:type="dxa"/>
          </w:tcPr>
          <w:p w:rsidR="00D97FDA" w:rsidRPr="00D804CC" w:rsidRDefault="00D97FDA" w:rsidP="00BF5B03">
            <w:pPr>
              <w:tabs>
                <w:tab w:val="left" w:pos="4820"/>
                <w:tab w:val="left" w:pos="6521"/>
              </w:tabs>
              <w:ind w:left="327" w:hanging="255"/>
              <w:rPr>
                <w:lang w:val="en-US"/>
              </w:rPr>
            </w:pPr>
            <w:r>
              <w:t>Αριθ.</w:t>
            </w:r>
            <w:r w:rsidRPr="0022526F">
              <w:t xml:space="preserve"> </w:t>
            </w:r>
            <w:r>
              <w:t>Πρωτ. : 143</w:t>
            </w:r>
            <w:r>
              <w:rPr>
                <w:lang w:val="en-US"/>
              </w:rPr>
              <w:t>.</w:t>
            </w:r>
          </w:p>
        </w:tc>
      </w:tr>
      <w:tr w:rsidR="00D97FDA" w:rsidTr="00395CAA">
        <w:trPr>
          <w:trHeight w:val="307"/>
        </w:trPr>
        <w:tc>
          <w:tcPr>
            <w:tcW w:w="4647" w:type="dxa"/>
          </w:tcPr>
          <w:p w:rsidR="00D97FDA" w:rsidRDefault="00D97FDA" w:rsidP="00395CAA">
            <w:pPr>
              <w:tabs>
                <w:tab w:val="left" w:pos="4820"/>
              </w:tabs>
              <w:jc w:val="center"/>
              <w:rPr>
                <w:rFonts w:ascii="Lucida Sans Unicode" w:hAnsi="Lucida Sans Unicode" w:cs="Lucida Sans Unicode"/>
                <w:b/>
                <w:sz w:val="20"/>
                <w:szCs w:val="20"/>
              </w:rPr>
            </w:pPr>
            <w:r>
              <w:rPr>
                <w:rFonts w:ascii="Lucida Sans Unicode" w:hAnsi="Lucida Sans Unicode" w:cs="Lucida Sans Unicode"/>
                <w:b/>
                <w:sz w:val="20"/>
                <w:szCs w:val="20"/>
              </w:rPr>
              <w:t>ΠΕΡΙΦΕΡΕΙΑΚΗ ΔΙΕΥΘΥΝΣΗ Α/ΘΜΙΑΣ &amp; Β/ΘΜΙΑΣ ΕΚΠ/ΣΗΣ ΠΕΛΟΠΟΝΝΗΣΟΥ</w:t>
            </w:r>
          </w:p>
        </w:tc>
        <w:tc>
          <w:tcPr>
            <w:tcW w:w="1673" w:type="dxa"/>
          </w:tcPr>
          <w:p w:rsidR="00D97FDA" w:rsidRDefault="00D97FDA" w:rsidP="00395CAA">
            <w:pPr>
              <w:tabs>
                <w:tab w:val="left" w:pos="4820"/>
              </w:tabs>
              <w:ind w:left="867"/>
              <w:jc w:val="both"/>
            </w:pPr>
          </w:p>
        </w:tc>
        <w:tc>
          <w:tcPr>
            <w:tcW w:w="3531" w:type="dxa"/>
          </w:tcPr>
          <w:p w:rsidR="00D97FDA" w:rsidRDefault="00D97FDA" w:rsidP="00395CAA">
            <w:pPr>
              <w:tabs>
                <w:tab w:val="left" w:pos="4820"/>
              </w:tabs>
              <w:ind w:left="867"/>
            </w:pPr>
            <w:r>
              <w:t xml:space="preserve"> </w:t>
            </w:r>
          </w:p>
        </w:tc>
      </w:tr>
      <w:tr w:rsidR="00D97FDA" w:rsidTr="00395CAA">
        <w:trPr>
          <w:trHeight w:val="151"/>
        </w:trPr>
        <w:tc>
          <w:tcPr>
            <w:tcW w:w="4647" w:type="dxa"/>
          </w:tcPr>
          <w:p w:rsidR="00D97FDA" w:rsidRDefault="00D97FDA" w:rsidP="00395CAA">
            <w:pPr>
              <w:jc w:val="center"/>
              <w:rPr>
                <w:rFonts w:ascii="Lucida Sans Unicode" w:hAnsi="Lucida Sans Unicode" w:cs="Lucida Sans Unicode"/>
                <w:b/>
                <w:sz w:val="20"/>
                <w:szCs w:val="20"/>
              </w:rPr>
            </w:pPr>
            <w:r>
              <w:rPr>
                <w:rFonts w:ascii="Lucida Sans Unicode" w:hAnsi="Lucida Sans Unicode" w:cs="Lucida Sans Unicode"/>
                <w:b/>
                <w:sz w:val="20"/>
                <w:szCs w:val="20"/>
              </w:rPr>
              <w:t>ΔΙΕΥΘΥΝΣΗ Δ.Ε ΑΡΚΑΔΙΑΣ</w:t>
            </w:r>
          </w:p>
        </w:tc>
        <w:tc>
          <w:tcPr>
            <w:tcW w:w="1673" w:type="dxa"/>
          </w:tcPr>
          <w:p w:rsidR="00D97FDA" w:rsidRDefault="00D97FDA" w:rsidP="00395CAA">
            <w:pPr>
              <w:tabs>
                <w:tab w:val="left" w:pos="4678"/>
              </w:tabs>
              <w:ind w:left="1722"/>
              <w:jc w:val="both"/>
            </w:pPr>
          </w:p>
        </w:tc>
        <w:tc>
          <w:tcPr>
            <w:tcW w:w="3531" w:type="dxa"/>
          </w:tcPr>
          <w:p w:rsidR="00D97FDA" w:rsidRDefault="00D97FDA" w:rsidP="00395CAA">
            <w:pPr>
              <w:tabs>
                <w:tab w:val="left" w:pos="4678"/>
              </w:tabs>
            </w:pPr>
            <w:r>
              <w:t>ΠΡΟΣ: ΔΙΕΥΘΥΝΣΗ ΔΕΥΤΕΡΟΒΑΘΜΙΑΣ ΕΚΠΑΙΔΕΥΣΗΣ ΑΡΚΑΔΙΑΣ</w:t>
            </w:r>
          </w:p>
        </w:tc>
      </w:tr>
      <w:tr w:rsidR="00D97FDA" w:rsidTr="00395CAA">
        <w:trPr>
          <w:trHeight w:val="178"/>
        </w:trPr>
        <w:tc>
          <w:tcPr>
            <w:tcW w:w="4647" w:type="dxa"/>
          </w:tcPr>
          <w:p w:rsidR="00D97FDA" w:rsidRDefault="00D97FDA" w:rsidP="00395CAA">
            <w:pPr>
              <w:jc w:val="center"/>
              <w:rPr>
                <w:rFonts w:ascii="Lucida Sans Unicode" w:hAnsi="Lucida Sans Unicode" w:cs="Lucida Sans Unicode"/>
                <w:b/>
                <w:sz w:val="23"/>
                <w:szCs w:val="23"/>
              </w:rPr>
            </w:pPr>
            <w:r>
              <w:rPr>
                <w:rFonts w:ascii="Lucida Sans Unicode" w:hAnsi="Lucida Sans Unicode" w:cs="Lucida Sans Unicode"/>
                <w:b/>
                <w:sz w:val="23"/>
                <w:szCs w:val="23"/>
              </w:rPr>
              <w:t>4ο ΓΥΜΝΑΣΙΟ ΤΡΙΠΟΛΗΣ</w:t>
            </w:r>
          </w:p>
        </w:tc>
        <w:tc>
          <w:tcPr>
            <w:tcW w:w="1673" w:type="dxa"/>
          </w:tcPr>
          <w:p w:rsidR="00D97FDA" w:rsidRDefault="00D97FDA" w:rsidP="00395CAA">
            <w:pPr>
              <w:jc w:val="both"/>
            </w:pPr>
          </w:p>
        </w:tc>
        <w:tc>
          <w:tcPr>
            <w:tcW w:w="3531" w:type="dxa"/>
          </w:tcPr>
          <w:p w:rsidR="00D97FDA" w:rsidRDefault="00D97FDA" w:rsidP="00395CAA"/>
        </w:tc>
      </w:tr>
      <w:tr w:rsidR="00D97FDA" w:rsidTr="00395CAA">
        <w:trPr>
          <w:trHeight w:val="157"/>
        </w:trPr>
        <w:tc>
          <w:tcPr>
            <w:tcW w:w="4647" w:type="dxa"/>
          </w:tcPr>
          <w:p w:rsidR="00D97FDA" w:rsidRDefault="00D97FDA" w:rsidP="00395CAA">
            <w:pPr>
              <w:jc w:val="center"/>
              <w:rPr>
                <w:rFonts w:ascii="Lucida Sans Unicode" w:hAnsi="Lucida Sans Unicode" w:cs="Lucida Sans Unicode"/>
                <w:sz w:val="20"/>
                <w:szCs w:val="20"/>
              </w:rPr>
            </w:pPr>
            <w:r>
              <w:rPr>
                <w:rFonts w:ascii="Lucida Sans Unicode" w:hAnsi="Lucida Sans Unicode" w:cs="Lucida Sans Unicode"/>
                <w:sz w:val="20"/>
                <w:szCs w:val="20"/>
              </w:rPr>
              <w:t>Αντιγόνης 28 -22100 Τρίπολη</w:t>
            </w:r>
          </w:p>
        </w:tc>
        <w:tc>
          <w:tcPr>
            <w:tcW w:w="1673" w:type="dxa"/>
          </w:tcPr>
          <w:p w:rsidR="00D97FDA" w:rsidRDefault="00D97FDA" w:rsidP="00395CAA">
            <w:pPr>
              <w:jc w:val="both"/>
              <w:rPr>
                <w:sz w:val="20"/>
                <w:szCs w:val="20"/>
              </w:rPr>
            </w:pPr>
          </w:p>
        </w:tc>
        <w:tc>
          <w:tcPr>
            <w:tcW w:w="3531" w:type="dxa"/>
          </w:tcPr>
          <w:p w:rsidR="00D97FDA" w:rsidRDefault="00D97FDA" w:rsidP="00395CAA">
            <w:pPr>
              <w:rPr>
                <w:sz w:val="20"/>
                <w:szCs w:val="20"/>
              </w:rPr>
            </w:pPr>
          </w:p>
        </w:tc>
      </w:tr>
      <w:tr w:rsidR="00D97FDA" w:rsidTr="00395CAA">
        <w:trPr>
          <w:trHeight w:val="123"/>
        </w:trPr>
        <w:tc>
          <w:tcPr>
            <w:tcW w:w="4647" w:type="dxa"/>
          </w:tcPr>
          <w:p w:rsidR="00D97FDA" w:rsidRPr="007E73CD" w:rsidRDefault="00D97FDA" w:rsidP="00395CAA">
            <w:pPr>
              <w:jc w:val="center"/>
              <w:rPr>
                <w:rFonts w:ascii="Lucida Sans Unicode" w:hAnsi="Lucida Sans Unicode" w:cs="Lucida Sans Unicode"/>
                <w:sz w:val="16"/>
                <w:szCs w:val="16"/>
              </w:rPr>
            </w:pPr>
            <w:r w:rsidRPr="007E73CD">
              <w:rPr>
                <w:rFonts w:ascii="Lucida Sans Unicode" w:hAnsi="Lucida Sans Unicode" w:cs="Lucida Sans Unicode"/>
                <w:sz w:val="16"/>
                <w:szCs w:val="16"/>
              </w:rPr>
              <w:t>Πληροφορίες: Γ. Σιέμπος</w:t>
            </w:r>
          </w:p>
        </w:tc>
        <w:tc>
          <w:tcPr>
            <w:tcW w:w="1673" w:type="dxa"/>
          </w:tcPr>
          <w:p w:rsidR="00D97FDA" w:rsidRDefault="00D97FDA" w:rsidP="00395CAA">
            <w:pPr>
              <w:jc w:val="both"/>
              <w:rPr>
                <w:sz w:val="20"/>
                <w:szCs w:val="20"/>
              </w:rPr>
            </w:pPr>
          </w:p>
        </w:tc>
        <w:tc>
          <w:tcPr>
            <w:tcW w:w="3531" w:type="dxa"/>
          </w:tcPr>
          <w:p w:rsidR="00D97FDA" w:rsidRDefault="00D97FDA" w:rsidP="00395CAA">
            <w:pPr>
              <w:rPr>
                <w:sz w:val="20"/>
                <w:szCs w:val="20"/>
              </w:rPr>
            </w:pPr>
          </w:p>
        </w:tc>
      </w:tr>
      <w:tr w:rsidR="00D97FDA" w:rsidTr="00395CAA">
        <w:trPr>
          <w:trHeight w:val="123"/>
        </w:trPr>
        <w:tc>
          <w:tcPr>
            <w:tcW w:w="4647" w:type="dxa"/>
          </w:tcPr>
          <w:p w:rsidR="00D97FDA" w:rsidRPr="00557CD2" w:rsidRDefault="00D97FDA" w:rsidP="00395CAA">
            <w:pPr>
              <w:jc w:val="center"/>
              <w:rPr>
                <w:rFonts w:ascii="Lucida Sans Unicode" w:hAnsi="Lucida Sans Unicode" w:cs="Lucida Sans Unicode"/>
                <w:sz w:val="16"/>
                <w:szCs w:val="16"/>
                <w:lang w:val="en-US"/>
              </w:rPr>
            </w:pPr>
            <w:r w:rsidRPr="007E73CD">
              <w:rPr>
                <w:rFonts w:ascii="Lucida Sans Unicode" w:hAnsi="Lucida Sans Unicode" w:cs="Lucida Sans Unicode"/>
                <w:sz w:val="16"/>
                <w:szCs w:val="16"/>
              </w:rPr>
              <w:t>Τηλ.:  2710 -  238036</w:t>
            </w:r>
            <w:r>
              <w:rPr>
                <w:rFonts w:ascii="Lucida Sans Unicode" w:hAnsi="Lucida Sans Unicode" w:cs="Lucida Sans Unicode"/>
                <w:sz w:val="16"/>
                <w:szCs w:val="16"/>
                <w:lang w:val="en-US"/>
              </w:rPr>
              <w:t>-233494</w:t>
            </w:r>
          </w:p>
        </w:tc>
        <w:tc>
          <w:tcPr>
            <w:tcW w:w="1673" w:type="dxa"/>
          </w:tcPr>
          <w:p w:rsidR="00D97FDA" w:rsidRDefault="00D97FDA" w:rsidP="00395CAA">
            <w:pPr>
              <w:jc w:val="both"/>
              <w:rPr>
                <w:b/>
                <w:sz w:val="20"/>
                <w:szCs w:val="20"/>
                <w:u w:val="single"/>
              </w:rPr>
            </w:pPr>
          </w:p>
        </w:tc>
        <w:tc>
          <w:tcPr>
            <w:tcW w:w="3531" w:type="dxa"/>
          </w:tcPr>
          <w:p w:rsidR="00D97FDA" w:rsidRDefault="00D97FDA" w:rsidP="00395CAA">
            <w:pPr>
              <w:rPr>
                <w:b/>
                <w:sz w:val="20"/>
                <w:szCs w:val="20"/>
                <w:u w:val="single"/>
              </w:rPr>
            </w:pPr>
          </w:p>
        </w:tc>
      </w:tr>
      <w:tr w:rsidR="00D97FDA" w:rsidRPr="00A0696B" w:rsidTr="00395CAA">
        <w:trPr>
          <w:trHeight w:val="211"/>
        </w:trPr>
        <w:tc>
          <w:tcPr>
            <w:tcW w:w="4647" w:type="dxa"/>
          </w:tcPr>
          <w:p w:rsidR="00D97FDA" w:rsidRPr="00557CD2" w:rsidRDefault="00D97FDA" w:rsidP="00395CAA">
            <w:pPr>
              <w:tabs>
                <w:tab w:val="left" w:pos="1560"/>
                <w:tab w:val="left" w:pos="4678"/>
              </w:tabs>
              <w:jc w:val="center"/>
              <w:rPr>
                <w:rFonts w:ascii="Lucida Sans Unicode" w:hAnsi="Lucida Sans Unicode" w:cs="Lucida Sans Unicode"/>
                <w:sz w:val="16"/>
                <w:szCs w:val="16"/>
                <w:lang w:val="en-US"/>
              </w:rPr>
            </w:pPr>
            <w:r w:rsidRPr="00557CD2">
              <w:rPr>
                <w:rFonts w:ascii="Lucida Sans Unicode" w:hAnsi="Lucida Sans Unicode" w:cs="Lucida Sans Unicode"/>
                <w:sz w:val="16"/>
                <w:szCs w:val="16"/>
                <w:lang w:val="en-US"/>
              </w:rPr>
              <w:t>Fax:    2710 -  223907</w:t>
            </w:r>
          </w:p>
          <w:p w:rsidR="00D97FDA" w:rsidRPr="007E73CD" w:rsidRDefault="00D97FDA" w:rsidP="00395CAA">
            <w:pPr>
              <w:tabs>
                <w:tab w:val="left" w:pos="1560"/>
                <w:tab w:val="left" w:pos="4678"/>
              </w:tabs>
              <w:jc w:val="center"/>
              <w:rPr>
                <w:rFonts w:ascii="Lucida Sans Unicode" w:hAnsi="Lucida Sans Unicode" w:cs="Lucida Sans Unicode"/>
                <w:sz w:val="16"/>
                <w:szCs w:val="16"/>
                <w:lang w:val="it-IT"/>
              </w:rPr>
            </w:pPr>
            <w:r>
              <w:rPr>
                <w:rFonts w:ascii="Lucida Sans Unicode" w:hAnsi="Lucida Sans Unicode" w:cs="Lucida Sans Unicode"/>
                <w:sz w:val="16"/>
                <w:szCs w:val="16"/>
                <w:lang w:val="it-IT"/>
              </w:rPr>
              <w:t xml:space="preserve">e-mail: </w:t>
            </w:r>
            <w:r>
              <w:rPr>
                <w:rFonts w:ascii="Lucida Sans Unicode" w:hAnsi="Lucida Sans Unicode" w:cs="Lucida Sans Unicode"/>
                <w:sz w:val="16"/>
                <w:szCs w:val="16"/>
                <w:lang w:val="en-US"/>
              </w:rPr>
              <w:t>mail</w:t>
            </w:r>
            <w:r w:rsidRPr="007E73CD">
              <w:rPr>
                <w:rFonts w:ascii="Lucida Sans Unicode" w:hAnsi="Lucida Sans Unicode" w:cs="Lucida Sans Unicode"/>
                <w:sz w:val="16"/>
                <w:szCs w:val="16"/>
                <w:lang w:val="it-IT"/>
              </w:rPr>
              <w:t>@</w:t>
            </w:r>
            <w:r>
              <w:rPr>
                <w:rFonts w:ascii="Lucida Sans Unicode" w:hAnsi="Lucida Sans Unicode" w:cs="Lucida Sans Unicode"/>
                <w:sz w:val="16"/>
                <w:szCs w:val="16"/>
                <w:lang w:val="it-IT"/>
              </w:rPr>
              <w:t>4gym-tripol.ark.</w:t>
            </w:r>
            <w:r w:rsidRPr="007E73CD">
              <w:rPr>
                <w:rFonts w:ascii="Lucida Sans Unicode" w:hAnsi="Lucida Sans Unicode" w:cs="Lucida Sans Unicode"/>
                <w:sz w:val="16"/>
                <w:szCs w:val="16"/>
                <w:lang w:val="it-IT"/>
              </w:rPr>
              <w:t>sch.gr</w:t>
            </w:r>
          </w:p>
        </w:tc>
        <w:tc>
          <w:tcPr>
            <w:tcW w:w="1673" w:type="dxa"/>
          </w:tcPr>
          <w:p w:rsidR="00D97FDA" w:rsidRPr="00393B8D" w:rsidRDefault="00D97FDA" w:rsidP="00395CAA">
            <w:pPr>
              <w:tabs>
                <w:tab w:val="left" w:pos="1560"/>
                <w:tab w:val="left" w:pos="4678"/>
              </w:tabs>
              <w:ind w:left="762" w:hanging="256"/>
              <w:jc w:val="both"/>
              <w:rPr>
                <w:sz w:val="20"/>
                <w:szCs w:val="20"/>
                <w:lang w:val="en-US"/>
              </w:rPr>
            </w:pPr>
          </w:p>
        </w:tc>
        <w:tc>
          <w:tcPr>
            <w:tcW w:w="3531" w:type="dxa"/>
          </w:tcPr>
          <w:p w:rsidR="00D97FDA" w:rsidRPr="00B02496" w:rsidRDefault="00D97FDA" w:rsidP="00395CAA">
            <w:pPr>
              <w:tabs>
                <w:tab w:val="left" w:pos="1560"/>
                <w:tab w:val="left" w:pos="4678"/>
              </w:tabs>
              <w:ind w:left="506"/>
              <w:rPr>
                <w:sz w:val="20"/>
                <w:szCs w:val="20"/>
                <w:lang w:val="de-DE"/>
              </w:rPr>
            </w:pPr>
          </w:p>
        </w:tc>
      </w:tr>
      <w:tr w:rsidR="00D97FDA" w:rsidRPr="00A0696B" w:rsidTr="00395CAA">
        <w:trPr>
          <w:trHeight w:val="172"/>
        </w:trPr>
        <w:tc>
          <w:tcPr>
            <w:tcW w:w="4647" w:type="dxa"/>
          </w:tcPr>
          <w:p w:rsidR="00D97FDA" w:rsidRPr="00B02496" w:rsidRDefault="00D97FDA" w:rsidP="00395CAA">
            <w:pPr>
              <w:tabs>
                <w:tab w:val="left" w:pos="1560"/>
                <w:tab w:val="left" w:pos="4678"/>
              </w:tabs>
              <w:jc w:val="both"/>
              <w:rPr>
                <w:rFonts w:ascii="Lucida Sans Unicode" w:hAnsi="Lucida Sans Unicode" w:cs="Lucida Sans Unicode"/>
                <w:lang w:val="de-DE"/>
              </w:rPr>
            </w:pPr>
          </w:p>
        </w:tc>
        <w:tc>
          <w:tcPr>
            <w:tcW w:w="1673" w:type="dxa"/>
          </w:tcPr>
          <w:p w:rsidR="00D97FDA" w:rsidRPr="00B02496" w:rsidRDefault="00D97FDA" w:rsidP="00395CAA">
            <w:pPr>
              <w:tabs>
                <w:tab w:val="left" w:pos="1560"/>
                <w:tab w:val="left" w:pos="4678"/>
              </w:tabs>
              <w:ind w:left="1077"/>
              <w:jc w:val="both"/>
              <w:rPr>
                <w:lang w:val="de-DE"/>
              </w:rPr>
            </w:pPr>
          </w:p>
        </w:tc>
        <w:tc>
          <w:tcPr>
            <w:tcW w:w="3531" w:type="dxa"/>
          </w:tcPr>
          <w:p w:rsidR="00D97FDA" w:rsidRPr="00557CD2" w:rsidRDefault="00D97FDA" w:rsidP="00395CAA">
            <w:pPr>
              <w:rPr>
                <w:b/>
                <w:lang w:val="en-US"/>
              </w:rPr>
            </w:pPr>
            <w:r w:rsidRPr="00557CD2">
              <w:rPr>
                <w:b/>
                <w:lang w:val="en-US"/>
              </w:rPr>
              <w:t xml:space="preserve">   </w:t>
            </w:r>
          </w:p>
        </w:tc>
      </w:tr>
      <w:tr w:rsidR="00D97FDA" w:rsidRPr="00A0696B" w:rsidTr="00395CAA">
        <w:trPr>
          <w:trHeight w:val="242"/>
        </w:trPr>
        <w:tc>
          <w:tcPr>
            <w:tcW w:w="4647" w:type="dxa"/>
          </w:tcPr>
          <w:p w:rsidR="00D97FDA" w:rsidRPr="00557CD2" w:rsidRDefault="00D97FDA" w:rsidP="00395CAA">
            <w:pPr>
              <w:jc w:val="both"/>
              <w:rPr>
                <w:rFonts w:ascii="Lucida Sans Unicode" w:hAnsi="Lucida Sans Unicode" w:cs="Lucida Sans Unicode"/>
                <w:lang w:val="en-US"/>
              </w:rPr>
            </w:pPr>
          </w:p>
        </w:tc>
        <w:tc>
          <w:tcPr>
            <w:tcW w:w="1673" w:type="dxa"/>
          </w:tcPr>
          <w:p w:rsidR="00D97FDA" w:rsidRPr="00557CD2" w:rsidRDefault="00D97FDA" w:rsidP="00395CAA">
            <w:pPr>
              <w:jc w:val="both"/>
              <w:rPr>
                <w:lang w:val="en-US"/>
              </w:rPr>
            </w:pPr>
          </w:p>
        </w:tc>
        <w:tc>
          <w:tcPr>
            <w:tcW w:w="3531" w:type="dxa"/>
          </w:tcPr>
          <w:p w:rsidR="00D97FDA" w:rsidRPr="00557CD2" w:rsidRDefault="00D97FDA" w:rsidP="00395CAA">
            <w:pPr>
              <w:tabs>
                <w:tab w:val="left" w:pos="1560"/>
                <w:tab w:val="left" w:pos="4678"/>
              </w:tabs>
              <w:ind w:left="506"/>
              <w:rPr>
                <w:lang w:val="en-US"/>
              </w:rPr>
            </w:pPr>
          </w:p>
        </w:tc>
      </w:tr>
      <w:tr w:rsidR="00D97FDA" w:rsidRPr="00A0696B" w:rsidTr="00395CAA">
        <w:trPr>
          <w:trHeight w:val="172"/>
        </w:trPr>
        <w:tc>
          <w:tcPr>
            <w:tcW w:w="4647" w:type="dxa"/>
          </w:tcPr>
          <w:p w:rsidR="00D97FDA" w:rsidRPr="00557CD2" w:rsidRDefault="00D97FDA" w:rsidP="00395CAA">
            <w:pPr>
              <w:tabs>
                <w:tab w:val="left" w:pos="4678"/>
              </w:tabs>
              <w:jc w:val="both"/>
              <w:rPr>
                <w:rFonts w:ascii="Lucida Sans Unicode" w:hAnsi="Lucida Sans Unicode" w:cs="Lucida Sans Unicode"/>
                <w:lang w:val="en-US"/>
              </w:rPr>
            </w:pPr>
            <w:r w:rsidRPr="00557CD2">
              <w:rPr>
                <w:rFonts w:ascii="Lucida Sans Unicode" w:hAnsi="Lucida Sans Unicode" w:cs="Lucida Sans Unicode"/>
                <w:sz w:val="22"/>
                <w:szCs w:val="22"/>
                <w:lang w:val="en-US"/>
              </w:rPr>
              <w:tab/>
            </w:r>
          </w:p>
        </w:tc>
        <w:tc>
          <w:tcPr>
            <w:tcW w:w="1673" w:type="dxa"/>
          </w:tcPr>
          <w:p w:rsidR="00D97FDA" w:rsidRPr="00557CD2" w:rsidRDefault="00D97FDA" w:rsidP="00395CAA">
            <w:pPr>
              <w:tabs>
                <w:tab w:val="left" w:pos="4678"/>
              </w:tabs>
              <w:jc w:val="both"/>
              <w:rPr>
                <w:lang w:val="en-US"/>
              </w:rPr>
            </w:pPr>
          </w:p>
        </w:tc>
        <w:tc>
          <w:tcPr>
            <w:tcW w:w="3531" w:type="dxa"/>
          </w:tcPr>
          <w:p w:rsidR="00D97FDA" w:rsidRPr="00557CD2" w:rsidRDefault="00D97FDA" w:rsidP="00395CAA">
            <w:pPr>
              <w:tabs>
                <w:tab w:val="left" w:pos="4678"/>
              </w:tabs>
              <w:rPr>
                <w:lang w:val="en-US"/>
              </w:rPr>
            </w:pPr>
            <w:r w:rsidRPr="00557CD2">
              <w:rPr>
                <w:lang w:val="en-US"/>
              </w:rPr>
              <w:t xml:space="preserve">  </w:t>
            </w:r>
          </w:p>
        </w:tc>
      </w:tr>
    </w:tbl>
    <w:p w:rsidR="00D97FDA" w:rsidRPr="007E69D9" w:rsidRDefault="00D97FDA" w:rsidP="0085064C">
      <w:pPr>
        <w:pStyle w:val="Default"/>
        <w:jc w:val="center"/>
        <w:rPr>
          <w:sz w:val="26"/>
          <w:szCs w:val="26"/>
        </w:rPr>
      </w:pPr>
      <w:r>
        <w:rPr>
          <w:b/>
          <w:bCs/>
          <w:sz w:val="26"/>
          <w:szCs w:val="26"/>
        </w:rPr>
        <w:t>ΠΡΟΚΗΡΥΞΗ ΤΕΤΡΑΗΜΕΡΗΣ ΕΚΠΑΙΔΕΥΤΙΚΗΣ ΕΠΙΣΚΕΨΗΣ</w:t>
      </w:r>
    </w:p>
    <w:p w:rsidR="00D97FDA" w:rsidRDefault="00D97FDA" w:rsidP="0085064C">
      <w:pPr>
        <w:pStyle w:val="Default"/>
        <w:jc w:val="center"/>
        <w:rPr>
          <w:b/>
          <w:bCs/>
          <w:sz w:val="26"/>
          <w:szCs w:val="26"/>
        </w:rPr>
      </w:pPr>
      <w:r>
        <w:rPr>
          <w:b/>
          <w:bCs/>
          <w:sz w:val="26"/>
          <w:szCs w:val="26"/>
        </w:rPr>
        <w:t>ΠΡΟΣΚΛΗΣΗ ΕΚΔΗΛΩΣΗΣ ΕΝΔΙΑΦΕΡΟΝΤΟΣ</w:t>
      </w:r>
    </w:p>
    <w:p w:rsidR="00D97FDA" w:rsidRPr="005E7441" w:rsidRDefault="00D97FDA" w:rsidP="0085064C">
      <w:pPr>
        <w:autoSpaceDE w:val="0"/>
        <w:autoSpaceDN w:val="0"/>
        <w:adjustRightInd w:val="0"/>
        <w:jc w:val="both"/>
      </w:pPr>
      <w:r w:rsidRPr="005E7441">
        <w:t xml:space="preserve">Το </w:t>
      </w:r>
      <w:r w:rsidRPr="005E7441">
        <w:rPr>
          <w:b/>
          <w:bCs/>
        </w:rPr>
        <w:t xml:space="preserve">4o Γυμνάσιο Τρίπολης </w:t>
      </w:r>
      <w:r w:rsidRPr="005E7441">
        <w:t xml:space="preserve">προκηρύσσει πρόχειρο διαγωνισμό στο πλαίσιο της </w:t>
      </w:r>
      <w:r w:rsidRPr="005E7441">
        <w:rPr>
          <w:b/>
          <w:bCs/>
        </w:rPr>
        <w:t xml:space="preserve">129287/Γ2/10-11-2011 </w:t>
      </w:r>
      <w:r w:rsidRPr="005E7441">
        <w:t>απόφασης του ΥΠΑΙ.Θ.Π.Α (</w:t>
      </w:r>
      <w:r w:rsidRPr="005E7441">
        <w:rPr>
          <w:b/>
          <w:bCs/>
        </w:rPr>
        <w:t>ΦΕΚ 2769/2-12-2011) «</w:t>
      </w:r>
      <w:r w:rsidRPr="005E7441">
        <w:rPr>
          <w:i/>
          <w:iCs/>
        </w:rPr>
        <w:t>Εκδρομές -μετακινήσεις μαθητών Δημοσίων και Ιδιωτικών σχολείων</w:t>
      </w:r>
      <w:r>
        <w:rPr>
          <w:i/>
          <w:iCs/>
        </w:rPr>
        <w:t xml:space="preserve"> Δευτεροβάθμιας Εκπαίδευσης εντός και εκτός της χώρας</w:t>
      </w:r>
      <w:r w:rsidRPr="005E7441">
        <w:rPr>
          <w:b/>
          <w:bCs/>
          <w:i/>
          <w:iCs/>
        </w:rPr>
        <w:t xml:space="preserve">» </w:t>
      </w:r>
      <w:r w:rsidRPr="005E7441">
        <w:t xml:space="preserve">για την πραγματοποίηση </w:t>
      </w:r>
      <w:r w:rsidRPr="0085064C">
        <w:rPr>
          <w:b/>
        </w:rPr>
        <w:t>τετραήμερης εκπαιδευτικής επίσκεψης</w:t>
      </w:r>
      <w:r>
        <w:t xml:space="preserve"> , στο πλαίσιο πολιτιστικού  προγράμματος (ΕΓΚΥΚΛΙΟΣ 5181/Γ7/17-1-2012,παρ.β.)</w:t>
      </w:r>
      <w:r w:rsidRPr="005E7441">
        <w:t xml:space="preserve">, οδικώς, για </w:t>
      </w:r>
      <w:r>
        <w:rPr>
          <w:b/>
          <w:bCs/>
        </w:rPr>
        <w:t>ΛΑΡΙΣΑ, ΒΟΛΟ, ΠΗΛΙΟ</w:t>
      </w:r>
      <w:r w:rsidRPr="005E7441">
        <w:rPr>
          <w:b/>
          <w:bCs/>
        </w:rPr>
        <w:t xml:space="preserve"> </w:t>
      </w:r>
      <w:r w:rsidRPr="005E7441">
        <w:t>των μαθητών της Γ</w:t>
      </w:r>
      <w:r>
        <w:t>΄</w:t>
      </w:r>
      <w:r w:rsidRPr="005E7441">
        <w:t xml:space="preserve"> τάξης, το χρονικό διάστημα από </w:t>
      </w:r>
      <w:r>
        <w:rPr>
          <w:b/>
        </w:rPr>
        <w:t>Σάββατο</w:t>
      </w:r>
      <w:r w:rsidRPr="0085064C">
        <w:rPr>
          <w:b/>
        </w:rPr>
        <w:t xml:space="preserve"> </w:t>
      </w:r>
      <w:r>
        <w:rPr>
          <w:b/>
          <w:bCs/>
        </w:rPr>
        <w:t>9</w:t>
      </w:r>
      <w:r w:rsidRPr="0085064C">
        <w:rPr>
          <w:b/>
          <w:bCs/>
        </w:rPr>
        <w:t xml:space="preserve"> </w:t>
      </w:r>
      <w:r>
        <w:rPr>
          <w:b/>
          <w:bCs/>
        </w:rPr>
        <w:t>Απριλ</w:t>
      </w:r>
      <w:r w:rsidRPr="0085064C">
        <w:rPr>
          <w:b/>
          <w:bCs/>
        </w:rPr>
        <w:t xml:space="preserve">ίου </w:t>
      </w:r>
      <w:r w:rsidRPr="0085064C">
        <w:rPr>
          <w:b/>
        </w:rPr>
        <w:t xml:space="preserve">έως και </w:t>
      </w:r>
      <w:r>
        <w:rPr>
          <w:b/>
        </w:rPr>
        <w:t>Τρίτη</w:t>
      </w:r>
      <w:r w:rsidRPr="0085064C">
        <w:rPr>
          <w:b/>
        </w:rPr>
        <w:t xml:space="preserve"> </w:t>
      </w:r>
      <w:r>
        <w:rPr>
          <w:b/>
        </w:rPr>
        <w:t>12</w:t>
      </w:r>
      <w:r w:rsidRPr="0085064C">
        <w:rPr>
          <w:b/>
        </w:rPr>
        <w:t xml:space="preserve"> </w:t>
      </w:r>
      <w:r>
        <w:rPr>
          <w:b/>
        </w:rPr>
        <w:t>Απριλ</w:t>
      </w:r>
      <w:r w:rsidRPr="0085064C">
        <w:rPr>
          <w:b/>
        </w:rPr>
        <w:t xml:space="preserve">ίου </w:t>
      </w:r>
      <w:r w:rsidRPr="0085064C">
        <w:rPr>
          <w:b/>
          <w:bCs/>
        </w:rPr>
        <w:t>201</w:t>
      </w:r>
      <w:r>
        <w:rPr>
          <w:b/>
          <w:bCs/>
        </w:rPr>
        <w:t>6.</w:t>
      </w:r>
      <w:r w:rsidRPr="005E7441">
        <w:t xml:space="preserve"> Στην </w:t>
      </w:r>
      <w:r>
        <w:t>επίσκεψη</w:t>
      </w:r>
      <w:r w:rsidRPr="005E7441">
        <w:t>, η οποία</w:t>
      </w:r>
      <w:r>
        <w:t xml:space="preserve"> </w:t>
      </w:r>
      <w:r w:rsidRPr="005E7441">
        <w:t xml:space="preserve">θα γίνει με βάση το πρόγραμμα που ακολουθεί, θα συμμετέχουν περίπου </w:t>
      </w:r>
      <w:r>
        <w:rPr>
          <w:b/>
          <w:bCs/>
        </w:rPr>
        <w:t xml:space="preserve">40 </w:t>
      </w:r>
      <w:r w:rsidRPr="005E7441">
        <w:rPr>
          <w:b/>
          <w:bCs/>
        </w:rPr>
        <w:t xml:space="preserve">μαθητές </w:t>
      </w:r>
      <w:r w:rsidRPr="005E7441">
        <w:t xml:space="preserve">και </w:t>
      </w:r>
      <w:r>
        <w:rPr>
          <w:b/>
          <w:bCs/>
        </w:rPr>
        <w:t xml:space="preserve">3 </w:t>
      </w:r>
      <w:r w:rsidRPr="005E7441">
        <w:rPr>
          <w:b/>
          <w:bCs/>
        </w:rPr>
        <w:t xml:space="preserve">συνοδοί καθηγητές </w:t>
      </w:r>
      <w:r w:rsidRPr="005E7441">
        <w:t xml:space="preserve">και θα έχει </w:t>
      </w:r>
      <w:r>
        <w:t>τρεις (3)</w:t>
      </w:r>
      <w:r w:rsidRPr="005E7441">
        <w:t xml:space="preserve"> διανυκτερεύσεις σε ξενοδοχείο, </w:t>
      </w:r>
      <w:r>
        <w:t>την 1</w:t>
      </w:r>
      <w:r w:rsidRPr="00942B11">
        <w:rPr>
          <w:vertAlign w:val="superscript"/>
        </w:rPr>
        <w:t>η</w:t>
      </w:r>
      <w:r>
        <w:t xml:space="preserve"> στην πόλη της Λάρισας και τη 2</w:t>
      </w:r>
      <w:r w:rsidRPr="00942B11">
        <w:rPr>
          <w:vertAlign w:val="superscript"/>
        </w:rPr>
        <w:t>η</w:t>
      </w:r>
      <w:r>
        <w:t xml:space="preserve"> και 3</w:t>
      </w:r>
      <w:r w:rsidRPr="00942B11">
        <w:rPr>
          <w:vertAlign w:val="superscript"/>
        </w:rPr>
        <w:t>η</w:t>
      </w:r>
      <w:r>
        <w:t xml:space="preserve"> στην πόλη του Βόλου (ή στη Ν. Αγχίαλο ή στην Πορταριά σε περίπτωση αδυναμίας εύρεσης κατάλληλου καταλύματος στο Βόλο)</w:t>
      </w:r>
      <w:r w:rsidRPr="005E7441">
        <w:t>.</w:t>
      </w:r>
    </w:p>
    <w:p w:rsidR="00D97FDA" w:rsidRDefault="00D97FDA" w:rsidP="0085064C">
      <w:pPr>
        <w:autoSpaceDE w:val="0"/>
        <w:autoSpaceDN w:val="0"/>
        <w:adjustRightInd w:val="0"/>
        <w:jc w:val="center"/>
        <w:rPr>
          <w:b/>
          <w:i/>
          <w:iCs/>
          <w:sz w:val="26"/>
          <w:szCs w:val="26"/>
        </w:rPr>
      </w:pPr>
      <w:r w:rsidRPr="005E7441">
        <w:rPr>
          <w:b/>
          <w:i/>
          <w:iCs/>
          <w:sz w:val="26"/>
          <w:szCs w:val="26"/>
        </w:rPr>
        <w:t>ΠΡΟΓΡΑΜΜΑ ΕΚ</w:t>
      </w:r>
      <w:r>
        <w:rPr>
          <w:b/>
          <w:i/>
          <w:iCs/>
          <w:sz w:val="26"/>
          <w:szCs w:val="26"/>
        </w:rPr>
        <w:t>ΠΑΙΔΕΥΤΙΚΗΣ ΕΠΙΣΚΕΨΗΣ</w:t>
      </w:r>
    </w:p>
    <w:p w:rsidR="00D97FDA" w:rsidRPr="00D6198E" w:rsidRDefault="00D97FDA" w:rsidP="0085064C">
      <w:pPr>
        <w:autoSpaceDE w:val="0"/>
        <w:autoSpaceDN w:val="0"/>
        <w:adjustRightInd w:val="0"/>
        <w:rPr>
          <w:b/>
          <w:bCs/>
          <w:sz w:val="26"/>
          <w:szCs w:val="26"/>
        </w:rPr>
      </w:pPr>
      <w:r w:rsidRPr="0085064C">
        <w:rPr>
          <w:sz w:val="26"/>
          <w:szCs w:val="26"/>
          <w:u w:val="single"/>
        </w:rPr>
        <w:t>ΑΝΑΧΩΡΗΣΗ</w:t>
      </w:r>
      <w:r w:rsidRPr="00D6198E">
        <w:rPr>
          <w:sz w:val="26"/>
          <w:szCs w:val="26"/>
        </w:rPr>
        <w:t xml:space="preserve">: Από το </w:t>
      </w:r>
      <w:r w:rsidRPr="00D6198E">
        <w:rPr>
          <w:b/>
          <w:bCs/>
          <w:sz w:val="26"/>
          <w:szCs w:val="26"/>
        </w:rPr>
        <w:t>4</w:t>
      </w:r>
      <w:r w:rsidRPr="00D6198E">
        <w:rPr>
          <w:b/>
          <w:bCs/>
          <w:sz w:val="17"/>
          <w:szCs w:val="17"/>
        </w:rPr>
        <w:t xml:space="preserve">o </w:t>
      </w:r>
      <w:r>
        <w:rPr>
          <w:b/>
          <w:bCs/>
          <w:sz w:val="26"/>
          <w:szCs w:val="26"/>
        </w:rPr>
        <w:t>Γυμνάσιο</w:t>
      </w:r>
      <w:r w:rsidRPr="00D6198E">
        <w:rPr>
          <w:b/>
          <w:bCs/>
          <w:sz w:val="26"/>
          <w:szCs w:val="26"/>
        </w:rPr>
        <w:t xml:space="preserve"> Τρίπολης</w:t>
      </w:r>
      <w:r>
        <w:rPr>
          <w:b/>
          <w:bCs/>
          <w:sz w:val="26"/>
          <w:szCs w:val="26"/>
        </w:rPr>
        <w:t>,</w:t>
      </w:r>
      <w:r w:rsidRPr="00D6198E">
        <w:rPr>
          <w:b/>
          <w:bCs/>
          <w:sz w:val="26"/>
          <w:szCs w:val="26"/>
        </w:rPr>
        <w:t xml:space="preserve"> </w:t>
      </w:r>
      <w:r>
        <w:rPr>
          <w:b/>
        </w:rPr>
        <w:t>Σάββατο</w:t>
      </w:r>
      <w:r w:rsidRPr="0085064C">
        <w:rPr>
          <w:b/>
        </w:rPr>
        <w:t xml:space="preserve"> </w:t>
      </w:r>
      <w:r>
        <w:rPr>
          <w:b/>
          <w:bCs/>
        </w:rPr>
        <w:t>9</w:t>
      </w:r>
      <w:r w:rsidRPr="0085064C">
        <w:rPr>
          <w:b/>
          <w:bCs/>
        </w:rPr>
        <w:t xml:space="preserve"> </w:t>
      </w:r>
      <w:r>
        <w:rPr>
          <w:b/>
          <w:bCs/>
        </w:rPr>
        <w:t>Απριλ</w:t>
      </w:r>
      <w:r w:rsidRPr="0085064C">
        <w:rPr>
          <w:b/>
          <w:bCs/>
        </w:rPr>
        <w:t>ίου</w:t>
      </w:r>
      <w:r>
        <w:rPr>
          <w:b/>
          <w:bCs/>
        </w:rPr>
        <w:t xml:space="preserve"> 2016.</w:t>
      </w:r>
    </w:p>
    <w:p w:rsidR="00D97FDA" w:rsidRPr="00D6198E" w:rsidRDefault="00D97FDA" w:rsidP="0085064C">
      <w:pPr>
        <w:autoSpaceDE w:val="0"/>
        <w:autoSpaceDN w:val="0"/>
        <w:adjustRightInd w:val="0"/>
        <w:rPr>
          <w:b/>
          <w:bCs/>
          <w:sz w:val="26"/>
          <w:szCs w:val="26"/>
        </w:rPr>
      </w:pPr>
      <w:r w:rsidRPr="0085064C">
        <w:rPr>
          <w:sz w:val="26"/>
          <w:szCs w:val="26"/>
          <w:u w:val="single"/>
        </w:rPr>
        <w:t>ΕΠΙΣΤΡΟΦΗ</w:t>
      </w:r>
      <w:r w:rsidRPr="00D6198E">
        <w:rPr>
          <w:sz w:val="26"/>
          <w:szCs w:val="26"/>
        </w:rPr>
        <w:t xml:space="preserve"> : </w:t>
      </w:r>
      <w:r>
        <w:rPr>
          <w:b/>
          <w:bCs/>
          <w:sz w:val="26"/>
          <w:szCs w:val="26"/>
        </w:rPr>
        <w:t>Τρίτη 12 Απριλίου 2016</w:t>
      </w:r>
    </w:p>
    <w:p w:rsidR="00D97FDA" w:rsidRPr="00AD5F47" w:rsidRDefault="00D97FDA" w:rsidP="00AD5F47">
      <w:pPr>
        <w:autoSpaceDE w:val="0"/>
        <w:autoSpaceDN w:val="0"/>
        <w:adjustRightInd w:val="0"/>
        <w:jc w:val="center"/>
        <w:rPr>
          <w:b/>
          <w:bCs/>
          <w:u w:val="single"/>
        </w:rPr>
      </w:pPr>
      <w:r w:rsidRPr="00AD5F47">
        <w:rPr>
          <w:b/>
          <w:bCs/>
          <w:u w:val="single"/>
        </w:rPr>
        <w:t>1</w:t>
      </w:r>
      <w:r w:rsidRPr="00AD5F47">
        <w:rPr>
          <w:b/>
          <w:bCs/>
          <w:u w:val="single"/>
          <w:vertAlign w:val="superscript"/>
        </w:rPr>
        <w:t>η</w:t>
      </w:r>
      <w:r w:rsidRPr="00AD5F47">
        <w:rPr>
          <w:b/>
          <w:bCs/>
          <w:u w:val="single"/>
        </w:rPr>
        <w:t xml:space="preserve"> ημέρα 9/04/2016</w:t>
      </w:r>
    </w:p>
    <w:p w:rsidR="00D97FDA" w:rsidRDefault="00D97FDA" w:rsidP="0085064C">
      <w:pPr>
        <w:autoSpaceDE w:val="0"/>
        <w:autoSpaceDN w:val="0"/>
        <w:adjustRightInd w:val="0"/>
        <w:jc w:val="both"/>
        <w:rPr>
          <w:b/>
          <w:bCs/>
        </w:rPr>
      </w:pPr>
      <w:r>
        <w:rPr>
          <w:b/>
          <w:bCs/>
        </w:rPr>
        <w:t>7.30 π.μ.: Αναχώρηση από τη Λέσχη Αξιωματικών για Λάρισα με ενδιάμεσες στάσεις στην Εθνική οδό Αθηνών Λαμίας πριν το Σχηματάρι (ΟΛΥΜΠΟΥΣ ΠΛΑΖΑ περίπου στο 90</w:t>
      </w:r>
      <w:r w:rsidRPr="00A27D89">
        <w:rPr>
          <w:b/>
          <w:bCs/>
          <w:vertAlign w:val="superscript"/>
        </w:rPr>
        <w:t>Ο</w:t>
      </w:r>
      <w:r>
        <w:rPr>
          <w:b/>
          <w:bCs/>
        </w:rPr>
        <w:t xml:space="preserve"> χ.λ.μ.) και επόμενη στάση (στην Εθνική οδό) κοντά στη Στυλίδα. Ξενάγηση  στο Αρχοντικό Γ. Σβαρτς, στο Διαχρονικό Μουσείο και στο Λόφο Φρουρίου στην πόλη της Λάρισας. Μετάβαση στο ξενοδοχείο για ξεκούραση στις 7.00μ.μ. Έξοδος για βραδινό φαγητό και ψυχαγωγία στις 9.00μ.μ. </w:t>
      </w:r>
    </w:p>
    <w:p w:rsidR="00D97FDA" w:rsidRDefault="00D97FDA" w:rsidP="00AD5F47">
      <w:pPr>
        <w:autoSpaceDE w:val="0"/>
        <w:autoSpaceDN w:val="0"/>
        <w:adjustRightInd w:val="0"/>
        <w:jc w:val="center"/>
        <w:rPr>
          <w:b/>
          <w:bCs/>
          <w:u w:val="single"/>
        </w:rPr>
      </w:pPr>
    </w:p>
    <w:p w:rsidR="00D97FDA" w:rsidRDefault="00D97FDA" w:rsidP="00AD5F47">
      <w:pPr>
        <w:autoSpaceDE w:val="0"/>
        <w:autoSpaceDN w:val="0"/>
        <w:adjustRightInd w:val="0"/>
        <w:jc w:val="center"/>
        <w:rPr>
          <w:b/>
          <w:bCs/>
          <w:u w:val="single"/>
        </w:rPr>
      </w:pPr>
    </w:p>
    <w:p w:rsidR="00D97FDA" w:rsidRDefault="00D97FDA" w:rsidP="00AD5F47">
      <w:pPr>
        <w:autoSpaceDE w:val="0"/>
        <w:autoSpaceDN w:val="0"/>
        <w:adjustRightInd w:val="0"/>
        <w:jc w:val="center"/>
        <w:rPr>
          <w:b/>
          <w:bCs/>
          <w:u w:val="single"/>
        </w:rPr>
      </w:pPr>
    </w:p>
    <w:p w:rsidR="00D97FDA" w:rsidRDefault="00D97FDA" w:rsidP="00AD5F47">
      <w:pPr>
        <w:autoSpaceDE w:val="0"/>
        <w:autoSpaceDN w:val="0"/>
        <w:adjustRightInd w:val="0"/>
        <w:jc w:val="center"/>
        <w:rPr>
          <w:b/>
          <w:bCs/>
          <w:u w:val="single"/>
        </w:rPr>
      </w:pPr>
    </w:p>
    <w:p w:rsidR="00D97FDA" w:rsidRDefault="00D97FDA" w:rsidP="00CD5E37">
      <w:pPr>
        <w:autoSpaceDE w:val="0"/>
        <w:autoSpaceDN w:val="0"/>
        <w:adjustRightInd w:val="0"/>
        <w:jc w:val="center"/>
        <w:rPr>
          <w:b/>
          <w:bCs/>
          <w:u w:val="single"/>
        </w:rPr>
      </w:pPr>
      <w:r w:rsidRPr="00AD5F47">
        <w:rPr>
          <w:b/>
          <w:bCs/>
          <w:u w:val="single"/>
        </w:rPr>
        <w:t>2</w:t>
      </w:r>
      <w:r w:rsidRPr="00AD5F47">
        <w:rPr>
          <w:b/>
          <w:bCs/>
          <w:u w:val="single"/>
          <w:vertAlign w:val="superscript"/>
        </w:rPr>
        <w:t>η</w:t>
      </w:r>
      <w:r w:rsidRPr="00AD5F47">
        <w:rPr>
          <w:b/>
          <w:bCs/>
          <w:u w:val="single"/>
        </w:rPr>
        <w:t xml:space="preserve"> ημέρα 10/04/2016</w:t>
      </w:r>
    </w:p>
    <w:p w:rsidR="00D97FDA" w:rsidRDefault="00D97FDA" w:rsidP="00CD5E37">
      <w:pPr>
        <w:autoSpaceDE w:val="0"/>
        <w:autoSpaceDN w:val="0"/>
        <w:adjustRightInd w:val="0"/>
        <w:jc w:val="both"/>
        <w:rPr>
          <w:b/>
          <w:bCs/>
        </w:rPr>
      </w:pPr>
      <w:r>
        <w:rPr>
          <w:b/>
          <w:bCs/>
        </w:rPr>
        <w:t xml:space="preserve">Αναχώρηση στις 8.30 π.μ. από το ξενοδοχείο για τη μονή Τιμίου Προδρόμου στην περιοχή Ανατολή Αγιάς και παραμονή στη μονή ως τις 12.30 . Αναχώρηση για Βόλο με στάση 10 λεπτά στο Βελεστίνο για επίσκεψη στις ρωμαϊκές πηγές (Ιπέρεια Κρήνη). Στις 2.00μ.μ. φαγητό στην παραλιακή οδό Αργοναυτών  και περιήγηση στην πόλη με τα πόδια ( αρχαιολογικό μουσείο, μουσείο Ζιώγα, συνοικία «Παλιά») ως τις 6.30μ.μ. Μετάβαση στο λόφο Γορίτσας στην Παναγία της Τρύπας. Μετάβαση στο ξενοδοχείο για ξεκούραση. Αναχώρηση στις 9.00μ.μ. για βραδινό φαγητό σε μουσικό μεζεδοπωλείο. </w:t>
      </w:r>
    </w:p>
    <w:p w:rsidR="00D97FDA" w:rsidRDefault="00D97FDA" w:rsidP="00CD5E37">
      <w:pPr>
        <w:autoSpaceDE w:val="0"/>
        <w:autoSpaceDN w:val="0"/>
        <w:adjustRightInd w:val="0"/>
        <w:jc w:val="center"/>
        <w:rPr>
          <w:b/>
          <w:bCs/>
          <w:u w:val="single"/>
        </w:rPr>
      </w:pPr>
      <w:r>
        <w:rPr>
          <w:b/>
          <w:bCs/>
          <w:u w:val="single"/>
        </w:rPr>
        <w:t>3</w:t>
      </w:r>
      <w:r w:rsidRPr="00AD5F47">
        <w:rPr>
          <w:b/>
          <w:bCs/>
          <w:u w:val="single"/>
          <w:vertAlign w:val="superscript"/>
        </w:rPr>
        <w:t>η</w:t>
      </w:r>
      <w:r>
        <w:rPr>
          <w:b/>
          <w:bCs/>
          <w:u w:val="single"/>
        </w:rPr>
        <w:t xml:space="preserve"> ημέρα 11</w:t>
      </w:r>
      <w:r w:rsidRPr="00AD5F47">
        <w:rPr>
          <w:b/>
          <w:bCs/>
          <w:u w:val="single"/>
        </w:rPr>
        <w:t>/04/2016</w:t>
      </w:r>
    </w:p>
    <w:p w:rsidR="00D97FDA" w:rsidRDefault="00D97FDA" w:rsidP="001E7F38">
      <w:pPr>
        <w:autoSpaceDE w:val="0"/>
        <w:autoSpaceDN w:val="0"/>
        <w:adjustRightInd w:val="0"/>
        <w:jc w:val="both"/>
        <w:rPr>
          <w:b/>
          <w:bCs/>
        </w:rPr>
      </w:pPr>
      <w:r>
        <w:rPr>
          <w:b/>
          <w:bCs/>
        </w:rPr>
        <w:t xml:space="preserve">Αναχώρηση  στις 8.30 π.μ. από το ξενοδοχείο για τη Γαλλική Σχολή </w:t>
      </w:r>
      <w:r>
        <w:rPr>
          <w:b/>
          <w:bCs/>
          <w:lang w:val="en-US"/>
        </w:rPr>
        <w:t>Saint</w:t>
      </w:r>
      <w:r w:rsidRPr="00E608A3">
        <w:rPr>
          <w:b/>
          <w:bCs/>
        </w:rPr>
        <w:t xml:space="preserve"> </w:t>
      </w:r>
      <w:r>
        <w:rPr>
          <w:b/>
          <w:bCs/>
          <w:lang w:val="en-US"/>
        </w:rPr>
        <w:t>Joseph</w:t>
      </w:r>
      <w:r w:rsidRPr="00E608A3">
        <w:rPr>
          <w:b/>
          <w:bCs/>
        </w:rPr>
        <w:t xml:space="preserve"> </w:t>
      </w:r>
      <w:r>
        <w:rPr>
          <w:b/>
          <w:bCs/>
        </w:rPr>
        <w:t>στο Βόλο. Αναχώρηση στις 11.30π.μ. για Άνω Λεχώνια και μετάβαση στις Μηλιές με το τρενάκι του Πηλίου. Περιήγηση στην περιοχή και επίσκεψη στη βιβλιοθήκη και σε αμπελώνες της περιοχής. Φαγητό και αναχώρηση στις 3.00μ.μ. για Πορταριά. Περιήγηση στο χωριό για μισή ώρα και στάση για απογευματινό σνακ. Αναχώρηση  στις 5.00μ.μ. για Μακρινίτσα και επίσκεψη στο τοπικό ΚΠΕ και στο Μουσείο Θεόφιλου (περιοχή Ανακασιάς). Επιστροφή στο ξενοδοχείο γύρω στις 6.30 μ.μ. και ανάπαυλα. Αναχώρηση στις 9.00μ.μ. για βραδινό φαγητό και ψυχαγωγία σε μουσική σκηνή της περιοχής.</w:t>
      </w:r>
    </w:p>
    <w:p w:rsidR="00D97FDA" w:rsidRDefault="00D97FDA" w:rsidP="001E7F38">
      <w:pPr>
        <w:autoSpaceDE w:val="0"/>
        <w:autoSpaceDN w:val="0"/>
        <w:adjustRightInd w:val="0"/>
        <w:jc w:val="center"/>
        <w:rPr>
          <w:b/>
          <w:bCs/>
          <w:u w:val="single"/>
        </w:rPr>
      </w:pPr>
      <w:r w:rsidRPr="001E7F38">
        <w:rPr>
          <w:b/>
          <w:bCs/>
          <w:u w:val="single"/>
        </w:rPr>
        <w:t>4</w:t>
      </w:r>
      <w:r w:rsidRPr="001E7F38">
        <w:rPr>
          <w:b/>
          <w:bCs/>
          <w:u w:val="single"/>
          <w:vertAlign w:val="superscript"/>
        </w:rPr>
        <w:t>η</w:t>
      </w:r>
      <w:r w:rsidRPr="001E7F38">
        <w:rPr>
          <w:b/>
          <w:bCs/>
          <w:u w:val="single"/>
        </w:rPr>
        <w:t xml:space="preserve"> ημέρα 12/04/2016</w:t>
      </w:r>
    </w:p>
    <w:p w:rsidR="00D97FDA" w:rsidRDefault="00D97FDA" w:rsidP="00BF5B03">
      <w:pPr>
        <w:autoSpaceDE w:val="0"/>
        <w:autoSpaceDN w:val="0"/>
        <w:adjustRightInd w:val="0"/>
        <w:jc w:val="both"/>
        <w:rPr>
          <w:b/>
          <w:bCs/>
        </w:rPr>
      </w:pPr>
      <w:r w:rsidRPr="001E7F38">
        <w:rPr>
          <w:b/>
          <w:bCs/>
        </w:rPr>
        <w:t xml:space="preserve">Αναχώρηση από το </w:t>
      </w:r>
      <w:r>
        <w:rPr>
          <w:b/>
          <w:bCs/>
        </w:rPr>
        <w:t xml:space="preserve">Βόλο στις 10.00 π.μ. για επιστροφή με πρώτη στάση στην </w:t>
      </w:r>
    </w:p>
    <w:p w:rsidR="00D97FDA" w:rsidRDefault="00D97FDA" w:rsidP="00BF5B03">
      <w:pPr>
        <w:autoSpaceDE w:val="0"/>
        <w:autoSpaceDN w:val="0"/>
        <w:adjustRightInd w:val="0"/>
        <w:jc w:val="both"/>
        <w:rPr>
          <w:b/>
          <w:bCs/>
        </w:rPr>
      </w:pPr>
      <w:r>
        <w:rPr>
          <w:b/>
          <w:bCs/>
        </w:rPr>
        <w:t xml:space="preserve">Ν. Αγχίαλο στο συνεταιρισμό «Δήμητρα». Παραμονή για μισή ώρα στην περιοχή για ξενάγηση. Αναχώρηση για επιστροφή με ενδιάμεσες στάσεις στην περιοχή Λαμίας και στην περιοχή Χαλκίδας ή Σχηματαρίου. Άφιξη στην Τρίπολη στις </w:t>
      </w:r>
      <w:r>
        <w:rPr>
          <w:b/>
          <w:bCs/>
          <w:lang w:val="en-US"/>
        </w:rPr>
        <w:t>10</w:t>
      </w:r>
      <w:r>
        <w:rPr>
          <w:b/>
          <w:bCs/>
        </w:rPr>
        <w:t>.</w:t>
      </w:r>
      <w:r>
        <w:rPr>
          <w:b/>
          <w:bCs/>
          <w:lang w:val="en-US"/>
        </w:rPr>
        <w:t>0</w:t>
      </w:r>
      <w:r>
        <w:rPr>
          <w:b/>
          <w:bCs/>
        </w:rPr>
        <w:t>0μ.μ.</w:t>
      </w:r>
    </w:p>
    <w:p w:rsidR="00D97FDA" w:rsidRDefault="00D97FDA" w:rsidP="00620188">
      <w:pPr>
        <w:autoSpaceDE w:val="0"/>
        <w:autoSpaceDN w:val="0"/>
        <w:adjustRightInd w:val="0"/>
        <w:rPr>
          <w:b/>
          <w:bCs/>
        </w:rPr>
      </w:pPr>
    </w:p>
    <w:p w:rsidR="00D97FDA" w:rsidRDefault="00D97FDA" w:rsidP="0085064C">
      <w:pPr>
        <w:autoSpaceDE w:val="0"/>
        <w:autoSpaceDN w:val="0"/>
        <w:adjustRightInd w:val="0"/>
        <w:jc w:val="both"/>
        <w:rPr>
          <w:b/>
          <w:bCs/>
        </w:rPr>
      </w:pPr>
    </w:p>
    <w:p w:rsidR="00D97FDA" w:rsidRPr="005E7441" w:rsidRDefault="00D97FDA" w:rsidP="0085064C">
      <w:pPr>
        <w:autoSpaceDE w:val="0"/>
        <w:autoSpaceDN w:val="0"/>
        <w:adjustRightInd w:val="0"/>
        <w:jc w:val="both"/>
        <w:rPr>
          <w:b/>
          <w:bCs/>
        </w:rPr>
      </w:pPr>
      <w:r w:rsidRPr="005E7441">
        <w:rPr>
          <w:b/>
          <w:bCs/>
        </w:rPr>
        <w:t>Προϋποθέσεις που πρέπει να πληρούνται:</w:t>
      </w:r>
    </w:p>
    <w:p w:rsidR="00D97FDA" w:rsidRPr="005E7441" w:rsidRDefault="00D97FDA" w:rsidP="0085064C">
      <w:pPr>
        <w:autoSpaceDE w:val="0"/>
        <w:autoSpaceDN w:val="0"/>
        <w:adjustRightInd w:val="0"/>
        <w:jc w:val="both"/>
      </w:pPr>
      <w:r w:rsidRPr="005E7441">
        <w:rPr>
          <w:b/>
          <w:bCs/>
        </w:rPr>
        <w:t xml:space="preserve">1. </w:t>
      </w:r>
      <w:r w:rsidRPr="00D7631F">
        <w:rPr>
          <w:b/>
        </w:rPr>
        <w:t xml:space="preserve">Το λεωφορείο </w:t>
      </w:r>
      <w:r w:rsidRPr="005E7441">
        <w:t xml:space="preserve">θα είναι στη διάθεση των μαθητών καθ΄ όλη τη διάρκεια </w:t>
      </w:r>
      <w:r>
        <w:t xml:space="preserve">της </w:t>
      </w:r>
      <w:r w:rsidRPr="005E7441">
        <w:t>εκδρομής και των δραστηριοτήτων αυτής.</w:t>
      </w:r>
    </w:p>
    <w:p w:rsidR="00D97FDA" w:rsidRPr="005E7441" w:rsidRDefault="00D97FDA" w:rsidP="00747DFD">
      <w:pPr>
        <w:autoSpaceDE w:val="0"/>
        <w:autoSpaceDN w:val="0"/>
        <w:adjustRightInd w:val="0"/>
        <w:jc w:val="both"/>
      </w:pPr>
      <w:r w:rsidRPr="005E7441">
        <w:rPr>
          <w:b/>
          <w:bCs/>
        </w:rPr>
        <w:t xml:space="preserve">2. </w:t>
      </w:r>
      <w:r w:rsidRPr="005E7441">
        <w:t>Η διαμονή των μαθητών (</w:t>
      </w:r>
      <w:r>
        <w:t>2 διανυκτερεύσεις στο Βόλο και 1 στη Λάρισα</w:t>
      </w:r>
      <w:r w:rsidRPr="005E7441">
        <w:t>) θα γίνει σε ξενοδοχείο</w:t>
      </w:r>
      <w:r>
        <w:t xml:space="preserve"> Α’ ή </w:t>
      </w:r>
      <w:r w:rsidRPr="005E7441">
        <w:t xml:space="preserve">Β’ </w:t>
      </w:r>
      <w:r>
        <w:t xml:space="preserve">κατηγορίας εντός της πόλης </w:t>
      </w:r>
      <w:r w:rsidRPr="005E7441">
        <w:t>(χαρακτηρισμένο επισήμως από τον ΕΟΤ)</w:t>
      </w:r>
      <w:r>
        <w:t xml:space="preserve"> ή σε περίπτωση αδυναμίας εύρεσης κατάλληλου καταλύματος στο Βόλο, η διαμονή θα πραγματοποιηθεί στην Ν. Αγχίαλο, Αγριά ή στην Πορταριά</w:t>
      </w:r>
      <w:r w:rsidRPr="005E7441">
        <w:t>.</w:t>
      </w:r>
      <w:r>
        <w:t xml:space="preserve"> Σε περίπτωση διαμονής σε περιοχή εκτός του Βόλου το λεωφορείο θα πρέπει να μεταφέρει τους μαθητές στο Βόλο για να υλοποιηθεί το πρόγραμμα που αφορά την πόλη του Βόλου.</w:t>
      </w:r>
    </w:p>
    <w:p w:rsidR="00D97FDA" w:rsidRPr="005E7441" w:rsidRDefault="00D97FDA" w:rsidP="0085064C">
      <w:pPr>
        <w:autoSpaceDE w:val="0"/>
        <w:autoSpaceDN w:val="0"/>
        <w:adjustRightInd w:val="0"/>
        <w:jc w:val="both"/>
        <w:rPr>
          <w:b/>
          <w:bCs/>
        </w:rPr>
      </w:pPr>
      <w:r w:rsidRPr="005E7441">
        <w:rPr>
          <w:b/>
          <w:bCs/>
        </w:rPr>
        <w:t>3. ΠΡΟΣΟΧΗ: στην προσφορά που θα κατατεθεί να συμπεριλαμβ</w:t>
      </w:r>
      <w:r>
        <w:rPr>
          <w:b/>
          <w:bCs/>
        </w:rPr>
        <w:t xml:space="preserve">άνονται τιμές με ξενοδοχεία Α’ ή  </w:t>
      </w:r>
      <w:r w:rsidRPr="005E7441">
        <w:rPr>
          <w:b/>
          <w:bCs/>
        </w:rPr>
        <w:t>Β’ κατηγορίας τα οποία θα αναφέρονται ονομαστικά.</w:t>
      </w:r>
    </w:p>
    <w:p w:rsidR="00D97FDA" w:rsidRPr="005E7441" w:rsidRDefault="00D97FDA" w:rsidP="0085064C">
      <w:pPr>
        <w:autoSpaceDE w:val="0"/>
        <w:autoSpaceDN w:val="0"/>
        <w:adjustRightInd w:val="0"/>
        <w:jc w:val="both"/>
      </w:pPr>
      <w:r w:rsidRPr="005E7441">
        <w:rPr>
          <w:b/>
          <w:bCs/>
        </w:rPr>
        <w:t xml:space="preserve">4. </w:t>
      </w:r>
      <w:r w:rsidRPr="005E7441">
        <w:t>Τα δωμάτια για τους μαθητές θα πρέπει να είναι δίκλινα, τρίκλινα, ή τετράκλινα και των συνοδών καθηγητών μονόκλινα.</w:t>
      </w:r>
    </w:p>
    <w:p w:rsidR="00D97FDA" w:rsidRPr="005E7441" w:rsidRDefault="00D97FDA" w:rsidP="0085064C">
      <w:pPr>
        <w:autoSpaceDE w:val="0"/>
        <w:autoSpaceDN w:val="0"/>
        <w:adjustRightInd w:val="0"/>
        <w:jc w:val="both"/>
        <w:rPr>
          <w:b/>
          <w:bCs/>
        </w:rPr>
      </w:pPr>
      <w:r w:rsidRPr="005E7441">
        <w:rPr>
          <w:b/>
          <w:bCs/>
        </w:rPr>
        <w:t xml:space="preserve">5. </w:t>
      </w:r>
      <w:r w:rsidRPr="005E7441">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5E7441">
        <w:rPr>
          <w:b/>
          <w:bCs/>
        </w:rPr>
        <w:t>.</w:t>
      </w:r>
    </w:p>
    <w:p w:rsidR="00D97FDA" w:rsidRPr="005E7441" w:rsidRDefault="00D97FDA" w:rsidP="0085064C">
      <w:pPr>
        <w:autoSpaceDE w:val="0"/>
        <w:autoSpaceDN w:val="0"/>
        <w:adjustRightInd w:val="0"/>
        <w:jc w:val="both"/>
      </w:pPr>
      <w:r w:rsidRPr="005E7441">
        <w:rPr>
          <w:b/>
          <w:bCs/>
        </w:rPr>
        <w:t xml:space="preserve">6. </w:t>
      </w:r>
      <w:r w:rsidRPr="005E7441">
        <w:t>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w:t>
      </w:r>
      <w:r>
        <w:t>ε</w:t>
      </w:r>
      <w:r w:rsidRPr="005E7441">
        <w:t>ί τις νόμιμες προϋποθέσεις κυκλοφορίας.</w:t>
      </w:r>
    </w:p>
    <w:p w:rsidR="00D97FDA" w:rsidRPr="005E7441" w:rsidRDefault="00D97FDA" w:rsidP="008426E4">
      <w:pPr>
        <w:autoSpaceDE w:val="0"/>
        <w:autoSpaceDN w:val="0"/>
        <w:adjustRightInd w:val="0"/>
        <w:jc w:val="both"/>
      </w:pPr>
      <w:r w:rsidRPr="005E7441">
        <w:rPr>
          <w:b/>
          <w:bCs/>
        </w:rPr>
        <w:t xml:space="preserve">7. </w:t>
      </w:r>
      <w:r w:rsidRPr="005E7441">
        <w:t>Υποχρεωτική Ασφάλιση Ευθύνης Διοργανωτή, σύμφωνα με την κείμενη νομοθεσία και ασφάλεια αστικής ευθύνης που θα καλύπτει τους μαθητές και τους συνοδούς</w:t>
      </w:r>
      <w:r>
        <w:t xml:space="preserve"> </w:t>
      </w:r>
      <w:r w:rsidRPr="005E7441">
        <w:t>καθηγητές σε περίπτωση ατυχήματος ή ασθενείας.</w:t>
      </w:r>
    </w:p>
    <w:p w:rsidR="00D97FDA" w:rsidRPr="005E7441" w:rsidRDefault="00D97FDA" w:rsidP="008426E4">
      <w:pPr>
        <w:autoSpaceDE w:val="0"/>
        <w:autoSpaceDN w:val="0"/>
        <w:adjustRightInd w:val="0"/>
        <w:jc w:val="both"/>
        <w:rPr>
          <w:b/>
          <w:bCs/>
        </w:rPr>
      </w:pPr>
      <w:r w:rsidRPr="005E7441">
        <w:rPr>
          <w:b/>
          <w:bCs/>
        </w:rPr>
        <w:t>8. Από τη συνολική αξία της εκδρομής το 20% θα παρακρατηθεί σαν εγγύηση</w:t>
      </w:r>
    </w:p>
    <w:p w:rsidR="00D97FDA" w:rsidRPr="005E7441" w:rsidRDefault="00D97FDA" w:rsidP="008426E4">
      <w:pPr>
        <w:autoSpaceDE w:val="0"/>
        <w:autoSpaceDN w:val="0"/>
        <w:adjustRightInd w:val="0"/>
        <w:jc w:val="both"/>
        <w:rPr>
          <w:b/>
          <w:bCs/>
        </w:rPr>
      </w:pPr>
      <w:r w:rsidRPr="005E7441">
        <w:rPr>
          <w:b/>
          <w:bCs/>
        </w:rPr>
        <w:t>ακριβούς εκτέλεσης της σύμβασης και θα αποδοθεί μετά την επιστροφή των</w:t>
      </w:r>
    </w:p>
    <w:p w:rsidR="00D97FDA" w:rsidRPr="005E7441" w:rsidRDefault="00D97FDA" w:rsidP="008426E4">
      <w:pPr>
        <w:autoSpaceDE w:val="0"/>
        <w:autoSpaceDN w:val="0"/>
        <w:adjustRightInd w:val="0"/>
        <w:jc w:val="both"/>
        <w:rPr>
          <w:b/>
          <w:bCs/>
        </w:rPr>
      </w:pPr>
      <w:r w:rsidRPr="005E7441">
        <w:rPr>
          <w:b/>
          <w:bCs/>
        </w:rPr>
        <w:t>μαθητών από την εκδρομή.</w:t>
      </w:r>
    </w:p>
    <w:p w:rsidR="00D97FDA" w:rsidRPr="005E7441" w:rsidRDefault="00D97FDA" w:rsidP="008426E4">
      <w:pPr>
        <w:autoSpaceDE w:val="0"/>
        <w:autoSpaceDN w:val="0"/>
        <w:adjustRightInd w:val="0"/>
        <w:jc w:val="both"/>
      </w:pPr>
      <w:r w:rsidRPr="005E7441">
        <w:rPr>
          <w:b/>
          <w:bCs/>
        </w:rPr>
        <w:t xml:space="preserve">9. </w:t>
      </w:r>
      <w:r w:rsidRPr="005E7441">
        <w:t>Στην προσφορά θα αναφέρεται το συνολικό κόστος της εκδρομής μαζί με το Φ.Π.Α</w:t>
      </w:r>
      <w:r>
        <w:t xml:space="preserve"> </w:t>
      </w:r>
      <w:r w:rsidRPr="005E7441">
        <w:t>ανά μαθητή.</w:t>
      </w:r>
    </w:p>
    <w:p w:rsidR="00D97FDA" w:rsidRPr="005E7441" w:rsidRDefault="00D97FDA" w:rsidP="008426E4">
      <w:pPr>
        <w:autoSpaceDE w:val="0"/>
        <w:autoSpaceDN w:val="0"/>
        <w:adjustRightInd w:val="0"/>
        <w:jc w:val="both"/>
      </w:pPr>
      <w:r w:rsidRPr="005E7441">
        <w:rPr>
          <w:b/>
          <w:bCs/>
        </w:rPr>
        <w:t>10.</w:t>
      </w:r>
      <w:r w:rsidRPr="005E7441">
        <w:t>Το σχολείο θα επιλέξει την καταλληλότερη προσφορά με κριτήρια οικονομικά,</w:t>
      </w:r>
    </w:p>
    <w:p w:rsidR="00D97FDA" w:rsidRDefault="00D97FDA" w:rsidP="008426E4">
      <w:pPr>
        <w:autoSpaceDE w:val="0"/>
        <w:autoSpaceDN w:val="0"/>
        <w:adjustRightInd w:val="0"/>
        <w:jc w:val="both"/>
      </w:pPr>
      <w:r w:rsidRPr="005E7441">
        <w:t>ποιοτικά, ασφάλειας.</w:t>
      </w:r>
    </w:p>
    <w:p w:rsidR="00D97FDA" w:rsidRDefault="00D97FDA" w:rsidP="008426E4">
      <w:pPr>
        <w:autoSpaceDE w:val="0"/>
        <w:autoSpaceDN w:val="0"/>
        <w:adjustRightInd w:val="0"/>
        <w:jc w:val="both"/>
      </w:pPr>
      <w:r>
        <w:t xml:space="preserve">Το σχολείο διατηρεί το δικαίωμα να τροποποιήσει το πρόγραμμα εντός των ορίων της περιοχής που αναφέρονται στην προκήρυξη, αν οι συνθήκες το επιβάλλουν </w:t>
      </w:r>
    </w:p>
    <w:p w:rsidR="00D97FDA" w:rsidRPr="00422E81" w:rsidRDefault="00D97FDA" w:rsidP="008426E4">
      <w:pPr>
        <w:autoSpaceDE w:val="0"/>
        <w:autoSpaceDN w:val="0"/>
        <w:adjustRightInd w:val="0"/>
        <w:jc w:val="both"/>
        <w:rPr>
          <w:rFonts w:ascii="Times New Roman,Bold" w:hAnsi="Times New Roman,Bold" w:cs="Times New Roman,Bold"/>
          <w:b/>
          <w:bCs/>
          <w:sz w:val="20"/>
          <w:szCs w:val="20"/>
        </w:rPr>
      </w:pPr>
      <w:r w:rsidRPr="00422E81">
        <w:rPr>
          <w:rFonts w:ascii="Times New Roman,Bold" w:hAnsi="Times New Roman,Bold" w:cs="Times New Roman,Bold"/>
          <w:b/>
          <w:bCs/>
          <w:sz w:val="20"/>
          <w:szCs w:val="20"/>
        </w:rPr>
        <w:t>Επιπλέον για την εκδρομή:</w:t>
      </w:r>
    </w:p>
    <w:p w:rsidR="00D97FDA" w:rsidRPr="008426E4" w:rsidRDefault="00D97FDA" w:rsidP="008426E4">
      <w:pPr>
        <w:autoSpaceDE w:val="0"/>
        <w:autoSpaceDN w:val="0"/>
        <w:adjustRightInd w:val="0"/>
        <w:jc w:val="both"/>
      </w:pPr>
      <w:r w:rsidRPr="008426E4">
        <w:t>- Σε όλα τα μέλη της εκδρομής θα προσφέρεται πρωινό από το ξενοδοχείο.</w:t>
      </w:r>
    </w:p>
    <w:p w:rsidR="00D97FDA" w:rsidRPr="008426E4" w:rsidRDefault="00D97FDA" w:rsidP="008426E4">
      <w:pPr>
        <w:autoSpaceDE w:val="0"/>
        <w:autoSpaceDN w:val="0"/>
        <w:adjustRightInd w:val="0"/>
        <w:jc w:val="both"/>
      </w:pPr>
      <w:r w:rsidRPr="008426E4">
        <w:t>- Όλα τα μέλη της εκδρομής θα μείνουν στο ίδιο ξενοδοχείο και δε θα επιτραπεί ο χωρισμός τους σε δυο ξενοδοχεία, ανεξάρτητα αν αυτά είναι δίπλα.</w:t>
      </w:r>
    </w:p>
    <w:p w:rsidR="00D97FDA" w:rsidRPr="008426E4" w:rsidRDefault="00D97FDA" w:rsidP="008426E4">
      <w:pPr>
        <w:autoSpaceDE w:val="0"/>
        <w:autoSpaceDN w:val="0"/>
        <w:adjustRightInd w:val="0"/>
        <w:jc w:val="both"/>
      </w:pPr>
      <w:r w:rsidRPr="008426E4">
        <w:t>- Τα ξενοδοχεία τα οποία θα προταθούν, θα πρέπει να είναι περισσότερα από ένα, και πρέπει να αναφέρονται ονομαστικά.</w:t>
      </w:r>
    </w:p>
    <w:p w:rsidR="00D97FDA" w:rsidRPr="008426E4" w:rsidRDefault="00D97FDA" w:rsidP="008426E4">
      <w:pPr>
        <w:autoSpaceDE w:val="0"/>
        <w:autoSpaceDN w:val="0"/>
        <w:adjustRightInd w:val="0"/>
        <w:jc w:val="both"/>
      </w:pPr>
      <w:r w:rsidRPr="008426E4">
        <w:t>-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w:t>
      </w:r>
    </w:p>
    <w:p w:rsidR="00D97FDA" w:rsidRPr="008426E4" w:rsidRDefault="00D97FDA" w:rsidP="008426E4">
      <w:pPr>
        <w:autoSpaceDE w:val="0"/>
        <w:autoSpaceDN w:val="0"/>
        <w:adjustRightInd w:val="0"/>
        <w:jc w:val="both"/>
      </w:pPr>
      <w:r w:rsidRPr="008426E4">
        <w:t>- Μια εβδομάδα πριν από την αναχώρηση να έχουμε τους αριθμούς των δωματίων του ξενοδοχείου, ώστε να γίνει η κατανομή των μαθητών. (Να ξέρει ο κάθε μαθητής το δωμάτιο που θα μείνει).</w:t>
      </w:r>
    </w:p>
    <w:p w:rsidR="00D97FDA" w:rsidRPr="005E7441" w:rsidRDefault="00D97FDA" w:rsidP="008426E4">
      <w:pPr>
        <w:autoSpaceDE w:val="0"/>
        <w:autoSpaceDN w:val="0"/>
        <w:adjustRightInd w:val="0"/>
        <w:jc w:val="both"/>
      </w:pPr>
      <w:r w:rsidRPr="005E7441">
        <w:t xml:space="preserve">Οι σχετικές προσφορές θα πρέπει να κατατεθούν στο γραφείο </w:t>
      </w:r>
      <w:r>
        <w:t>του Διευθυντή</w:t>
      </w:r>
      <w:r w:rsidRPr="005E7441">
        <w:t xml:space="preserve"> του</w:t>
      </w:r>
    </w:p>
    <w:p w:rsidR="00D97FDA" w:rsidRPr="005E7441" w:rsidRDefault="00D97FDA" w:rsidP="008426E4">
      <w:pPr>
        <w:autoSpaceDE w:val="0"/>
        <w:autoSpaceDN w:val="0"/>
        <w:adjustRightInd w:val="0"/>
        <w:jc w:val="both"/>
      </w:pPr>
      <w:r w:rsidRPr="005E7441">
        <w:t xml:space="preserve">σχολείου μέχρι την </w:t>
      </w:r>
      <w:r>
        <w:rPr>
          <w:b/>
        </w:rPr>
        <w:t>Παρασκευή 11</w:t>
      </w:r>
      <w:r w:rsidRPr="00D7631F">
        <w:rPr>
          <w:b/>
        </w:rPr>
        <w:t>/0</w:t>
      </w:r>
      <w:r>
        <w:rPr>
          <w:b/>
        </w:rPr>
        <w:t>3</w:t>
      </w:r>
      <w:r w:rsidRPr="00D7631F">
        <w:rPr>
          <w:b/>
        </w:rPr>
        <w:t>/201</w:t>
      </w:r>
      <w:r>
        <w:rPr>
          <w:b/>
        </w:rPr>
        <w:t xml:space="preserve">6 </w:t>
      </w:r>
      <w:r w:rsidRPr="005E7441">
        <w:rPr>
          <w:b/>
          <w:bCs/>
        </w:rPr>
        <w:t>και ώρα 1</w:t>
      </w:r>
      <w:r>
        <w:rPr>
          <w:b/>
          <w:bCs/>
        </w:rPr>
        <w:t>1</w:t>
      </w:r>
      <w:r w:rsidRPr="005E7441">
        <w:rPr>
          <w:b/>
          <w:bCs/>
        </w:rPr>
        <w:t xml:space="preserve">:00 </w:t>
      </w:r>
      <w:r w:rsidRPr="005E7441">
        <w:t>σε κλειστούς φακέλους που</w:t>
      </w:r>
      <w:r>
        <w:t xml:space="preserve"> </w:t>
      </w:r>
      <w:r w:rsidRPr="005E7441">
        <w:t>θα φέρουν εντύπως ή με σφραγίδα τα στοιχεία του προσφέροντος και την ένδειξη</w:t>
      </w:r>
    </w:p>
    <w:p w:rsidR="00D97FDA" w:rsidRPr="005E7441" w:rsidRDefault="00D97FDA" w:rsidP="008426E4">
      <w:pPr>
        <w:autoSpaceDE w:val="0"/>
        <w:autoSpaceDN w:val="0"/>
        <w:adjustRightInd w:val="0"/>
        <w:jc w:val="both"/>
      </w:pPr>
      <w:r w:rsidRPr="005E7441">
        <w:t xml:space="preserve">«Προσφορά για την </w:t>
      </w:r>
      <w:r>
        <w:t>τετραήμερη εκπαιδευτική επίσκεψη της Γ΄ τάξης</w:t>
      </w:r>
      <w:r w:rsidRPr="005E7441">
        <w:t xml:space="preserve"> του 4ου </w:t>
      </w:r>
      <w:r>
        <w:t>Γυμνασίου</w:t>
      </w:r>
      <w:r w:rsidRPr="005E7441">
        <w:t xml:space="preserve"> Τρίπολης.».</w:t>
      </w:r>
    </w:p>
    <w:p w:rsidR="00D97FDA" w:rsidRPr="005E7441" w:rsidRDefault="00D97FDA" w:rsidP="008426E4">
      <w:pPr>
        <w:autoSpaceDE w:val="0"/>
        <w:autoSpaceDN w:val="0"/>
        <w:adjustRightInd w:val="0"/>
        <w:jc w:val="both"/>
        <w:rPr>
          <w:b/>
          <w:bCs/>
          <w:i/>
          <w:iCs/>
        </w:rPr>
      </w:pPr>
      <w:r w:rsidRPr="005E7441">
        <w:rPr>
          <w:b/>
          <w:bCs/>
          <w:i/>
          <w:iCs/>
        </w:rPr>
        <w:t>Εκπρόθεσμες προσφορές και αντιπροσφορές δε θα γίνουν δεκτές.</w:t>
      </w:r>
    </w:p>
    <w:p w:rsidR="00D97FDA" w:rsidRPr="005E7441" w:rsidRDefault="00D97FDA" w:rsidP="008426E4">
      <w:pPr>
        <w:autoSpaceDE w:val="0"/>
        <w:autoSpaceDN w:val="0"/>
        <w:adjustRightInd w:val="0"/>
        <w:jc w:val="both"/>
      </w:pPr>
      <w:r w:rsidRPr="005E7441">
        <w:t>Οι προσφορές που θα κατατεθούν θα ανοιχθούν ενώπιον της επιτροπής αξιολόγησης</w:t>
      </w:r>
    </w:p>
    <w:p w:rsidR="00D97FDA" w:rsidRPr="005E7441" w:rsidRDefault="00D97FDA" w:rsidP="008426E4">
      <w:pPr>
        <w:autoSpaceDE w:val="0"/>
        <w:autoSpaceDN w:val="0"/>
        <w:adjustRightInd w:val="0"/>
        <w:jc w:val="both"/>
      </w:pPr>
      <w:r w:rsidRPr="005E7441">
        <w:t>του σχολείου τη</w:t>
      </w:r>
      <w:r>
        <w:t>ν</w:t>
      </w:r>
      <w:r w:rsidRPr="005E7441">
        <w:t xml:space="preserve"> </w:t>
      </w:r>
      <w:r>
        <w:rPr>
          <w:b/>
          <w:bCs/>
        </w:rPr>
        <w:t xml:space="preserve">Παρασκευή  11/03/2016 </w:t>
      </w:r>
      <w:r w:rsidRPr="005E7441">
        <w:t>και ώρα</w:t>
      </w:r>
      <w:r>
        <w:t xml:space="preserve"> 11:0</w:t>
      </w:r>
      <w:r w:rsidRPr="005E7441">
        <w:t>0 π.μ.</w:t>
      </w:r>
    </w:p>
    <w:p w:rsidR="00D97FDA" w:rsidRDefault="00D97FDA" w:rsidP="008426E4">
      <w:pPr>
        <w:autoSpaceDE w:val="0"/>
        <w:autoSpaceDN w:val="0"/>
        <w:adjustRightInd w:val="0"/>
        <w:jc w:val="both"/>
      </w:pPr>
      <w:r w:rsidRPr="005E7441">
        <w:t xml:space="preserve">Ενστάσεις κατά της επιλογής θα γίνονται δεκτές μέχρι την </w:t>
      </w:r>
      <w:r>
        <w:rPr>
          <w:b/>
        </w:rPr>
        <w:t>Τρίτη 15</w:t>
      </w:r>
      <w:r w:rsidRPr="00D7631F">
        <w:rPr>
          <w:b/>
        </w:rPr>
        <w:t>/</w:t>
      </w:r>
      <w:r>
        <w:rPr>
          <w:b/>
        </w:rPr>
        <w:t>03</w:t>
      </w:r>
      <w:r w:rsidRPr="00D7631F">
        <w:rPr>
          <w:b/>
        </w:rPr>
        <w:t>/201</w:t>
      </w:r>
      <w:r>
        <w:rPr>
          <w:b/>
        </w:rPr>
        <w:t>6</w:t>
      </w:r>
      <w:r w:rsidRPr="005E7441">
        <w:t xml:space="preserve"> και ώρα</w:t>
      </w:r>
      <w:r>
        <w:t xml:space="preserve"> 10</w:t>
      </w:r>
      <w:r w:rsidRPr="005E7441">
        <w:t>:00</w:t>
      </w:r>
      <w:r>
        <w:t>π.μ.</w:t>
      </w:r>
      <w:r>
        <w:tab/>
      </w:r>
      <w:r>
        <w:tab/>
      </w:r>
      <w:r>
        <w:tab/>
      </w:r>
      <w:r>
        <w:tab/>
      </w:r>
    </w:p>
    <w:p w:rsidR="00D97FDA" w:rsidRDefault="00D97FDA" w:rsidP="0012714F">
      <w:pPr>
        <w:autoSpaceDE w:val="0"/>
        <w:autoSpaceDN w:val="0"/>
        <w:adjustRightInd w:val="0"/>
        <w:ind w:left="5040" w:firstLine="720"/>
        <w:jc w:val="both"/>
        <w:rPr>
          <w:b/>
        </w:rPr>
      </w:pPr>
    </w:p>
    <w:p w:rsidR="00D97FDA" w:rsidRDefault="00D97FDA" w:rsidP="0012714F">
      <w:pPr>
        <w:autoSpaceDE w:val="0"/>
        <w:autoSpaceDN w:val="0"/>
        <w:adjustRightInd w:val="0"/>
        <w:ind w:left="5040" w:firstLine="720"/>
        <w:jc w:val="both"/>
        <w:rPr>
          <w:rFonts w:ascii="Calibri" w:hAnsi="Calibri"/>
          <w:b/>
        </w:rPr>
      </w:pPr>
      <w:r w:rsidRPr="00422E81">
        <w:rPr>
          <w:b/>
        </w:rPr>
        <w:t>Ο ΔΙΕΥΘΥΝΤΗΣ</w:t>
      </w:r>
      <w:r>
        <w:rPr>
          <w:rFonts w:ascii="Calibri" w:hAnsi="Calibri"/>
          <w:b/>
        </w:rPr>
        <w:t xml:space="preserve">          </w:t>
      </w:r>
    </w:p>
    <w:p w:rsidR="00D97FDA" w:rsidRPr="00FE3A65" w:rsidRDefault="00D97FDA" w:rsidP="0012714F">
      <w:pPr>
        <w:ind w:left="5040" w:firstLine="720"/>
      </w:pPr>
      <w:r>
        <w:rPr>
          <w:rFonts w:ascii="Calibri" w:hAnsi="Calibri"/>
          <w:b/>
        </w:rPr>
        <w:t xml:space="preserve">  </w:t>
      </w:r>
      <w:r w:rsidRPr="00422E81">
        <w:rPr>
          <w:rFonts w:ascii="Calibri" w:hAnsi="Calibri"/>
          <w:b/>
        </w:rPr>
        <w:t xml:space="preserve"> ΓΕΩΡΓΙΟΣ ΣΙΕΜΠΟΣ</w:t>
      </w:r>
    </w:p>
    <w:sectPr w:rsidR="00D97FDA" w:rsidRPr="00FE3A65" w:rsidSect="00B36D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064C"/>
    <w:rsid w:val="00092681"/>
    <w:rsid w:val="000C38EE"/>
    <w:rsid w:val="0012714F"/>
    <w:rsid w:val="001729E4"/>
    <w:rsid w:val="00174B20"/>
    <w:rsid w:val="001776BB"/>
    <w:rsid w:val="001A3C9C"/>
    <w:rsid w:val="001E7F38"/>
    <w:rsid w:val="0022526F"/>
    <w:rsid w:val="003569FB"/>
    <w:rsid w:val="00393B8D"/>
    <w:rsid w:val="00395CAA"/>
    <w:rsid w:val="00404C19"/>
    <w:rsid w:val="00422E81"/>
    <w:rsid w:val="004574AB"/>
    <w:rsid w:val="00500EE8"/>
    <w:rsid w:val="00557CD2"/>
    <w:rsid w:val="005E7441"/>
    <w:rsid w:val="00620188"/>
    <w:rsid w:val="00724763"/>
    <w:rsid w:val="00747DFD"/>
    <w:rsid w:val="00775BA9"/>
    <w:rsid w:val="007A248A"/>
    <w:rsid w:val="007A2B6D"/>
    <w:rsid w:val="007D012F"/>
    <w:rsid w:val="007E69D9"/>
    <w:rsid w:val="007E73CD"/>
    <w:rsid w:val="00802FD2"/>
    <w:rsid w:val="008426E4"/>
    <w:rsid w:val="0085064C"/>
    <w:rsid w:val="008A3FD8"/>
    <w:rsid w:val="008B12AE"/>
    <w:rsid w:val="008E65F3"/>
    <w:rsid w:val="008F7F42"/>
    <w:rsid w:val="00942B11"/>
    <w:rsid w:val="00954CB9"/>
    <w:rsid w:val="0097503B"/>
    <w:rsid w:val="009814DD"/>
    <w:rsid w:val="009C5C5B"/>
    <w:rsid w:val="00A0696B"/>
    <w:rsid w:val="00A27D89"/>
    <w:rsid w:val="00A6780A"/>
    <w:rsid w:val="00AD1B7F"/>
    <w:rsid w:val="00AD5F47"/>
    <w:rsid w:val="00AF0E09"/>
    <w:rsid w:val="00B02496"/>
    <w:rsid w:val="00B36D20"/>
    <w:rsid w:val="00B46091"/>
    <w:rsid w:val="00B643FA"/>
    <w:rsid w:val="00BF1193"/>
    <w:rsid w:val="00BF5B03"/>
    <w:rsid w:val="00CA0A33"/>
    <w:rsid w:val="00CD5E37"/>
    <w:rsid w:val="00D6198E"/>
    <w:rsid w:val="00D67752"/>
    <w:rsid w:val="00D7631F"/>
    <w:rsid w:val="00D804CC"/>
    <w:rsid w:val="00D910C7"/>
    <w:rsid w:val="00D97FDA"/>
    <w:rsid w:val="00DB1513"/>
    <w:rsid w:val="00DE4A5B"/>
    <w:rsid w:val="00E567BD"/>
    <w:rsid w:val="00E608A3"/>
    <w:rsid w:val="00F3535E"/>
    <w:rsid w:val="00F40957"/>
    <w:rsid w:val="00F41558"/>
    <w:rsid w:val="00F71508"/>
    <w:rsid w:val="00F9050E"/>
    <w:rsid w:val="00F92D84"/>
    <w:rsid w:val="00F967AC"/>
    <w:rsid w:val="00FC7881"/>
    <w:rsid w:val="00FE3A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4C"/>
    <w:rPr>
      <w:rFonts w:ascii="Times New Roman" w:eastAsia="Times New Roman" w:hAnsi="Times New Roman"/>
      <w:sz w:val="24"/>
      <w:szCs w:val="24"/>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5064C"/>
    <w:pPr>
      <w:autoSpaceDE w:val="0"/>
      <w:autoSpaceDN w:val="0"/>
      <w:adjustRightInd w:val="0"/>
    </w:pPr>
    <w:rPr>
      <w:rFonts w:eastAsia="Times New Roman" w:cs="Calibri"/>
      <w:color w:val="000000"/>
      <w:sz w:val="24"/>
      <w:szCs w:val="24"/>
      <w:lang w:val="el-GR" w:eastAsia="el-GR"/>
    </w:rPr>
  </w:style>
  <w:style w:type="character" w:styleId="Strong">
    <w:name w:val="Strong"/>
    <w:basedOn w:val="DefaultParagraphFont"/>
    <w:uiPriority w:val="99"/>
    <w:qFormat/>
    <w:rsid w:val="0085064C"/>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1126</Words>
  <Characters>6083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ΑΡΤΟΠΟΥΛΟΣ</dc:creator>
  <cp:keywords/>
  <dc:description/>
  <cp:lastModifiedBy>vdemos</cp:lastModifiedBy>
  <cp:revision>2</cp:revision>
  <cp:lastPrinted>2016-03-09T12:06:00Z</cp:lastPrinted>
  <dcterms:created xsi:type="dcterms:W3CDTF">2016-03-09T12:46:00Z</dcterms:created>
  <dcterms:modified xsi:type="dcterms:W3CDTF">2016-03-09T12:46:00Z</dcterms:modified>
</cp:coreProperties>
</file>